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5B80C6B">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6A2C5185" w:rsidR="00886EF0" w:rsidRPr="00A85D68"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A85D68" w:rsidRPr="00A85D68">
        <w:rPr>
          <w:rFonts w:ascii="Arial" w:hAnsi="Arial" w:cs="Arial"/>
          <w:b/>
          <w:sz w:val="40"/>
          <w:szCs w:val="40"/>
        </w:rPr>
        <w:t>Senior Business Change Manager</w:t>
      </w:r>
    </w:p>
    <w:p w14:paraId="114C3B48" w14:textId="21C836F9"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A85D68">
        <w:rPr>
          <w:rFonts w:ascii="Arial" w:hAnsi="Arial" w:cs="Arial"/>
          <w:bCs/>
          <w:sz w:val="22"/>
        </w:rPr>
        <w:t xml:space="preserve">August </w:t>
      </w:r>
      <w:r w:rsidR="004D46AB" w:rsidRPr="006D162A">
        <w:rPr>
          <w:rFonts w:ascii="Arial" w:hAnsi="Arial" w:cs="Arial"/>
          <w:bCs/>
          <w:sz w:val="22"/>
        </w:rPr>
        <w:t>2025</w:t>
      </w:r>
    </w:p>
    <w:p w14:paraId="12589744" w14:textId="638E62BA"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FD42A3">
        <w:rPr>
          <w:rStyle w:val="Heading2Char"/>
          <w:rFonts w:ascii="Arial" w:hAnsi="Arial" w:cs="Arial"/>
          <w:b w:val="0"/>
          <w:bCs/>
          <w:color w:val="auto"/>
          <w:sz w:val="22"/>
          <w:szCs w:val="22"/>
        </w:rPr>
        <w:t>Natalie Taylor-Bannister</w:t>
      </w:r>
      <w:r w:rsidR="00BA1A0F">
        <w:rPr>
          <w:rFonts w:ascii="Roboto" w:hAnsi="Roboto"/>
          <w:bCs/>
          <w:sz w:val="22"/>
        </w:rPr>
        <w:t xml:space="preserve"> </w:t>
      </w:r>
      <w:r w:rsidR="00000000">
        <w:rPr>
          <w:rFonts w:ascii="Roboto" w:hAnsi="Roboto"/>
          <w:bCs/>
          <w:sz w:val="22"/>
        </w:rPr>
        <w:pict w14:anchorId="76392F8A">
          <v:rect id="_x0000_i1025" style="width:0;height:1.5pt" o:hralign="center" o:hrstd="t" o:hr="t" fillcolor="#a0a0a0" stroked="f"/>
        </w:pict>
      </w:r>
    </w:p>
    <w:p w14:paraId="65B8E6EF" w14:textId="18686470" w:rsidR="00886EF0" w:rsidRPr="00722340" w:rsidRDefault="00886EF0" w:rsidP="00244212">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46AB" w:rsidRPr="006D162A">
        <w:rPr>
          <w:rStyle w:val="Heading2Char"/>
          <w:rFonts w:ascii="Arial" w:hAnsi="Arial" w:cs="Arial"/>
          <w:b w:val="0"/>
          <w:bCs/>
          <w:color w:val="auto"/>
          <w:sz w:val="22"/>
          <w:szCs w:val="22"/>
        </w:rPr>
        <w:t>Not applicable</w:t>
      </w:r>
    </w:p>
    <w:p w14:paraId="0C125905" w14:textId="7D36F3A7"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B2309" w:rsidRPr="004B2309">
        <w:rPr>
          <w:rStyle w:val="Heading2Char"/>
          <w:rFonts w:ascii="Arial" w:hAnsi="Arial" w:cs="Arial"/>
          <w:b w:val="0"/>
          <w:bCs/>
          <w:color w:val="auto"/>
          <w:sz w:val="22"/>
          <w:szCs w:val="22"/>
        </w:rPr>
        <w:t>iSolutions</w:t>
      </w:r>
    </w:p>
    <w:p w14:paraId="0F7483D1" w14:textId="16C1A367"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F68F6" w:rsidRPr="003F68F6">
        <w:rPr>
          <w:rStyle w:val="Heading2Char"/>
          <w:rFonts w:ascii="Arial" w:hAnsi="Arial" w:cs="Arial"/>
          <w:b w:val="0"/>
          <w:bCs/>
          <w:color w:val="auto"/>
          <w:sz w:val="22"/>
          <w:szCs w:val="22"/>
        </w:rPr>
        <w:t>Professional Services</w:t>
      </w:r>
    </w:p>
    <w:p w14:paraId="6667AB9D" w14:textId="1C5046BC"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83B4C" w:rsidRPr="006D162A">
            <w:rPr>
              <w:rFonts w:ascii="Arial" w:hAnsi="Arial" w:cs="Arial"/>
              <w:sz w:val="22"/>
            </w:rPr>
            <w:t>Management, Specialist and Administrative (MSA)</w:t>
          </w:r>
        </w:sdtContent>
      </w:sdt>
    </w:p>
    <w:p w14:paraId="20F0870B" w14:textId="26388262"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44212">
            <w:rPr>
              <w:rFonts w:ascii="Arial" w:hAnsi="Arial" w:cs="Arial"/>
              <w:sz w:val="22"/>
            </w:rPr>
            <w:t>Level 5</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36A18F7E"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B1E3E">
        <w:rPr>
          <w:rStyle w:val="Heading2Char"/>
          <w:rFonts w:ascii="Arial" w:hAnsi="Arial" w:cs="Arial"/>
          <w:b w:val="0"/>
          <w:bCs/>
          <w:color w:val="auto"/>
          <w:sz w:val="22"/>
          <w:szCs w:val="22"/>
        </w:rPr>
        <w:t>Head of IT Business Change</w:t>
      </w:r>
    </w:p>
    <w:p w14:paraId="1DD585A1" w14:textId="41424763" w:rsidR="00886EF0" w:rsidRPr="00722340" w:rsidRDefault="00886EF0" w:rsidP="00244212">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B6CBD">
        <w:rPr>
          <w:rStyle w:val="Heading2Char"/>
          <w:rFonts w:ascii="Arial" w:hAnsi="Arial" w:cs="Arial"/>
          <w:b w:val="0"/>
          <w:bCs/>
          <w:color w:val="auto"/>
          <w:sz w:val="22"/>
          <w:szCs w:val="22"/>
        </w:rPr>
        <w:t>N/A</w:t>
      </w:r>
    </w:p>
    <w:p w14:paraId="1858A262" w14:textId="77777777" w:rsidR="002C4EAD" w:rsidRDefault="00886EF0" w:rsidP="00244212">
      <w:pPr>
        <w:tabs>
          <w:tab w:val="left" w:pos="720"/>
          <w:tab w:val="left" w:pos="1440"/>
          <w:tab w:val="left" w:pos="2160"/>
          <w:tab w:val="left" w:pos="2880"/>
          <w:tab w:val="left" w:pos="3600"/>
          <w:tab w:val="left" w:pos="4320"/>
          <w:tab w:val="left" w:pos="5040"/>
          <w:tab w:val="left" w:pos="6435"/>
        </w:tabs>
        <w:rPr>
          <w:rFonts w:ascii="Arial" w:hAnsi="Arial" w:cs="Arial"/>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0B6CBD">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0B6CBD">
        <w:rPr>
          <w:rFonts w:ascii="Arial" w:hAnsi="Arial" w:cs="Arial"/>
          <w:sz w:val="22"/>
        </w:rPr>
        <w:t>1 Guildhall Square</w:t>
      </w:r>
      <w:r w:rsidR="00027FCB">
        <w:rPr>
          <w:rFonts w:ascii="Arial" w:hAnsi="Arial" w:cs="Arial"/>
          <w:sz w:val="22"/>
        </w:rPr>
        <w:t xml:space="preserve"> </w:t>
      </w:r>
    </w:p>
    <w:p w14:paraId="79E9B958" w14:textId="37D0C521" w:rsidR="00886EF0" w:rsidRPr="00722340" w:rsidRDefault="002C4EAD"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2C4EAD">
        <w:rPr>
          <w:rFonts w:ascii="Arial" w:hAnsi="Arial" w:cs="Arial"/>
          <w:sz w:val="22"/>
        </w:rPr>
        <w:t xml:space="preserve">Minimum </w:t>
      </w:r>
      <w:r w:rsidR="00FB0E4A">
        <w:rPr>
          <w:rFonts w:ascii="Arial" w:hAnsi="Arial" w:cs="Arial"/>
          <w:sz w:val="22"/>
        </w:rPr>
        <w:t>1 - 2</w:t>
      </w:r>
      <w:r w:rsidRPr="002C4EAD">
        <w:rPr>
          <w:rFonts w:ascii="Arial" w:hAnsi="Arial" w:cs="Arial"/>
          <w:sz w:val="22"/>
        </w:rPr>
        <w:t xml:space="preserve"> day</w:t>
      </w:r>
      <w:r w:rsidR="00FB0E4A">
        <w:rPr>
          <w:rFonts w:ascii="Arial" w:hAnsi="Arial" w:cs="Arial"/>
          <w:sz w:val="22"/>
        </w:rPr>
        <w:t>s</w:t>
      </w:r>
      <w:r w:rsidRPr="002C4EAD">
        <w:rPr>
          <w:rFonts w:ascii="Arial" w:hAnsi="Arial" w:cs="Arial"/>
          <w:sz w:val="22"/>
        </w:rPr>
        <w:t>/week in office required (3 days/week during first month)</w:t>
      </w:r>
    </w:p>
    <w:p w14:paraId="4FB321EB" w14:textId="7D66A3ED" w:rsidR="00886EF0" w:rsidRPr="00722340" w:rsidRDefault="00000000"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10E2BEC8" w14:textId="573F4F8D" w:rsidR="00713904" w:rsidRPr="00713904" w:rsidRDefault="00A2516E" w:rsidP="00713904">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bookmarkStart w:id="1" w:name="_Hlk187072310"/>
      <w:r w:rsidR="00713904" w:rsidRPr="00713904">
        <w:rPr>
          <w:rStyle w:val="Heading2Char"/>
          <w:rFonts w:ascii="Roboto" w:hAnsi="Roboto"/>
          <w:b w:val="0"/>
          <w:bCs/>
          <w:color w:val="auto"/>
          <w:sz w:val="22"/>
          <w:szCs w:val="22"/>
        </w:rPr>
        <w:t>To work as a member of the IT Portfolio, with responsibility for supporting the delivery of Major Strategic IT Projects across the Universit</w:t>
      </w:r>
      <w:r w:rsidR="00713904">
        <w:rPr>
          <w:rStyle w:val="Heading2Char"/>
          <w:rFonts w:ascii="Roboto" w:hAnsi="Roboto"/>
          <w:b w:val="0"/>
          <w:bCs/>
          <w:color w:val="auto"/>
          <w:sz w:val="22"/>
          <w:szCs w:val="22"/>
        </w:rPr>
        <w:t>y, working in partnership with the project manager.</w:t>
      </w:r>
      <w:r w:rsidR="00713904" w:rsidRPr="00713904">
        <w:rPr>
          <w:rStyle w:val="Heading2Char"/>
          <w:rFonts w:ascii="Roboto" w:hAnsi="Roboto"/>
          <w:b w:val="0"/>
          <w:bCs/>
          <w:color w:val="auto"/>
          <w:sz w:val="22"/>
          <w:szCs w:val="22"/>
        </w:rPr>
        <w:t xml:space="preserve"> </w:t>
      </w:r>
    </w:p>
    <w:p w14:paraId="65BDBA5F" w14:textId="79E19D06" w:rsidR="00713904" w:rsidRPr="00713904" w:rsidRDefault="004D4348" w:rsidP="00713904">
      <w:pPr>
        <w:ind w:left="1560" w:hanging="1560"/>
        <w:rPr>
          <w:rStyle w:val="Heading2Char"/>
          <w:rFonts w:ascii="Roboto" w:hAnsi="Roboto"/>
          <w:b w:val="0"/>
          <w:bCs/>
          <w:color w:val="auto"/>
          <w:sz w:val="22"/>
          <w:szCs w:val="22"/>
        </w:rPr>
      </w:pPr>
      <w:r>
        <w:rPr>
          <w:rStyle w:val="Heading2Char"/>
          <w:rFonts w:ascii="Roboto" w:hAnsi="Roboto"/>
          <w:b w:val="0"/>
          <w:bCs/>
          <w:color w:val="auto"/>
          <w:sz w:val="22"/>
          <w:szCs w:val="22"/>
        </w:rPr>
        <w:t xml:space="preserve">                            </w:t>
      </w:r>
      <w:r w:rsidR="00713904" w:rsidRPr="00713904">
        <w:rPr>
          <w:rStyle w:val="Heading2Char"/>
          <w:rFonts w:ascii="Roboto" w:hAnsi="Roboto"/>
          <w:b w:val="0"/>
          <w:bCs/>
          <w:color w:val="auto"/>
          <w:sz w:val="22"/>
          <w:szCs w:val="22"/>
        </w:rPr>
        <w:t>Responsible for managing complex multi-channel internal communications, change management and</w:t>
      </w:r>
      <w:r w:rsidR="00713904">
        <w:rPr>
          <w:rStyle w:val="Heading2Char"/>
          <w:rFonts w:ascii="Roboto" w:hAnsi="Roboto"/>
          <w:b w:val="0"/>
          <w:bCs/>
          <w:color w:val="auto"/>
          <w:sz w:val="22"/>
          <w:szCs w:val="22"/>
        </w:rPr>
        <w:t xml:space="preserve"> </w:t>
      </w:r>
      <w:r w:rsidR="00713904" w:rsidRPr="00713904">
        <w:rPr>
          <w:rStyle w:val="Heading2Char"/>
          <w:rFonts w:ascii="Roboto" w:hAnsi="Roboto"/>
          <w:b w:val="0"/>
          <w:bCs/>
          <w:color w:val="auto"/>
          <w:sz w:val="22"/>
          <w:szCs w:val="22"/>
        </w:rPr>
        <w:t>engagement plans, acting as a bridge between projects and relevant stakeholders, ensuring that the business is engaged and that project outputs are fit for purpose when transitioned to business as usual.</w:t>
      </w:r>
    </w:p>
    <w:p w14:paraId="3AA3C5CC" w14:textId="7909CEAF" w:rsidR="00713904" w:rsidRPr="00713904" w:rsidRDefault="004D4348" w:rsidP="00713904">
      <w:pPr>
        <w:ind w:left="1560" w:hanging="1560"/>
        <w:rPr>
          <w:rStyle w:val="Heading2Char"/>
          <w:rFonts w:ascii="Roboto" w:hAnsi="Roboto"/>
          <w:b w:val="0"/>
          <w:bCs/>
          <w:color w:val="auto"/>
          <w:sz w:val="22"/>
          <w:szCs w:val="22"/>
        </w:rPr>
      </w:pPr>
      <w:r>
        <w:rPr>
          <w:rStyle w:val="Heading2Char"/>
          <w:rFonts w:ascii="Roboto" w:hAnsi="Roboto"/>
          <w:b w:val="0"/>
          <w:bCs/>
          <w:color w:val="auto"/>
          <w:sz w:val="22"/>
          <w:szCs w:val="22"/>
        </w:rPr>
        <w:t xml:space="preserve">                            </w:t>
      </w:r>
      <w:r w:rsidR="00713904" w:rsidRPr="00713904">
        <w:rPr>
          <w:rStyle w:val="Heading2Char"/>
          <w:rFonts w:ascii="Roboto" w:hAnsi="Roboto"/>
          <w:b w:val="0"/>
          <w:bCs/>
          <w:color w:val="auto"/>
          <w:sz w:val="22"/>
          <w:szCs w:val="22"/>
        </w:rPr>
        <w:t>To partner closely with other project team members (including the Senior Leadership Team) to ensure a</w:t>
      </w:r>
      <w:r w:rsidR="00713904">
        <w:rPr>
          <w:rStyle w:val="Heading2Char"/>
          <w:rFonts w:ascii="Roboto" w:hAnsi="Roboto"/>
          <w:b w:val="0"/>
          <w:bCs/>
          <w:color w:val="auto"/>
          <w:sz w:val="22"/>
          <w:szCs w:val="22"/>
        </w:rPr>
        <w:t xml:space="preserve"> </w:t>
      </w:r>
      <w:r w:rsidR="00713904" w:rsidRPr="00713904">
        <w:rPr>
          <w:rStyle w:val="Heading2Char"/>
          <w:rFonts w:ascii="Roboto" w:hAnsi="Roboto"/>
          <w:b w:val="0"/>
          <w:bCs/>
          <w:color w:val="auto"/>
          <w:sz w:val="22"/>
          <w:szCs w:val="22"/>
        </w:rPr>
        <w:t>smooth and supportive transition for stakeholders internal and external to the University.</w:t>
      </w:r>
    </w:p>
    <w:p w14:paraId="47CFC882" w14:textId="5E7D4603" w:rsidR="008B0F71" w:rsidRPr="008B0F71" w:rsidRDefault="004D4348" w:rsidP="00713904">
      <w:pPr>
        <w:ind w:left="1560" w:hanging="1560"/>
        <w:rPr>
          <w:rFonts w:ascii="Roboto" w:hAnsi="Roboto"/>
          <w:sz w:val="22"/>
        </w:rPr>
      </w:pPr>
      <w:r>
        <w:rPr>
          <w:rStyle w:val="Heading2Char"/>
          <w:rFonts w:ascii="Roboto" w:hAnsi="Roboto"/>
          <w:b w:val="0"/>
          <w:bCs/>
          <w:color w:val="auto"/>
          <w:sz w:val="22"/>
          <w:szCs w:val="22"/>
        </w:rPr>
        <w:t xml:space="preserve">                             </w:t>
      </w:r>
      <w:r w:rsidR="00713904" w:rsidRPr="00713904">
        <w:rPr>
          <w:rStyle w:val="Heading2Char"/>
          <w:rFonts w:ascii="Roboto" w:hAnsi="Roboto"/>
          <w:b w:val="0"/>
          <w:bCs/>
          <w:color w:val="auto"/>
          <w:sz w:val="22"/>
          <w:szCs w:val="22"/>
        </w:rPr>
        <w:t xml:space="preserve">Line management of Senior Business Change Managers and Business Change Managers within the IT Portfolio. </w:t>
      </w:r>
      <w:bookmarkEnd w:id="1"/>
    </w:p>
    <w:p w14:paraId="3642C055" w14:textId="604C9D11" w:rsidR="00A2516E" w:rsidRPr="00722340" w:rsidRDefault="00000000"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6C465545" w:rsidR="00886EF0" w:rsidRPr="00722340" w:rsidRDefault="007A06E7"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w:t>
      </w:r>
      <w:r w:rsidR="0049700C">
        <w:rPr>
          <w:rFonts w:ascii="Roboto" w:hAnsi="Roboto"/>
          <w:b/>
          <w:bCs/>
          <w:color w:val="002E3B" w:themeColor="accent1"/>
          <w:sz w:val="22"/>
        </w:rPr>
        <w:t>0</w:t>
      </w:r>
      <w:r>
        <w:rPr>
          <w:rFonts w:ascii="Roboto" w:hAnsi="Roboto"/>
          <w:b/>
          <w:bCs/>
          <w:color w:val="002E3B" w:themeColor="accent1"/>
          <w:sz w:val="22"/>
        </w:rPr>
        <w:t xml:space="preserve"> </w:t>
      </w:r>
      <w:r w:rsidR="00886EF0" w:rsidRPr="00722340">
        <w:rPr>
          <w:rFonts w:ascii="Roboto" w:hAnsi="Roboto"/>
          <w:b/>
          <w:bCs/>
          <w:color w:val="002E3B" w:themeColor="accent1"/>
          <w:sz w:val="22"/>
        </w:rPr>
        <w:t>%</w:t>
      </w:r>
    </w:p>
    <w:p w14:paraId="43A7DA91" w14:textId="77777777" w:rsidR="0079139F" w:rsidRDefault="0079139F" w:rsidP="001B546E">
      <w:pPr>
        <w:pStyle w:val="ListParagraph"/>
        <w:ind w:left="567" w:right="340"/>
        <w:contextualSpacing w:val="0"/>
        <w:rPr>
          <w:rFonts w:ascii="Arial" w:hAnsi="Arial" w:cs="Arial"/>
          <w:sz w:val="22"/>
        </w:rPr>
      </w:pPr>
      <w:r w:rsidRPr="0079139F">
        <w:rPr>
          <w:rFonts w:ascii="Arial" w:hAnsi="Arial" w:cs="Arial"/>
          <w:sz w:val="22"/>
        </w:rPr>
        <w:t>Use substantial experience and detailed understanding of the theory and principles underpinning business change management and communications to lead on the design and deployment of change management and people engagement activities to ensure people buy-in and commitment to change.</w:t>
      </w:r>
    </w:p>
    <w:p w14:paraId="652DDD7F" w14:textId="654FDB95" w:rsidR="001B546E" w:rsidRPr="006D162A" w:rsidRDefault="001B546E" w:rsidP="001B546E">
      <w:pPr>
        <w:pStyle w:val="ListParagraph"/>
        <w:ind w:left="567" w:right="340"/>
        <w:contextualSpacing w:val="0"/>
        <w:rPr>
          <w:rFonts w:ascii="Arial" w:hAnsi="Arial" w:cs="Arial"/>
          <w:sz w:val="22"/>
        </w:rPr>
      </w:pPr>
      <w:r>
        <w:rPr>
          <w:rFonts w:ascii="Arial" w:hAnsi="Arial" w:cs="Arial"/>
          <w:sz w:val="22"/>
        </w:rPr>
        <w:t>P</w:t>
      </w:r>
      <w:r w:rsidRPr="00C430E0">
        <w:rPr>
          <w:rFonts w:ascii="Arial" w:hAnsi="Arial" w:cs="Arial"/>
          <w:sz w:val="22"/>
        </w:rPr>
        <w:t>lan and organise individual and/or team activity in the medium-term, with an appreciation for longer-term requirements. Help determine priorities and allocate resources to meet planned objectives and requirements</w:t>
      </w:r>
      <w:r w:rsidR="00014012">
        <w:rPr>
          <w:rFonts w:ascii="Arial" w:hAnsi="Arial" w:cs="Arial"/>
          <w:sz w:val="22"/>
        </w:rPr>
        <w:t>, ensuring that activities complement and feed into the broader project plans.</w:t>
      </w:r>
    </w:p>
    <w:p w14:paraId="4FA101FB" w14:textId="77777777" w:rsidR="007A06E7" w:rsidRPr="007A06E7" w:rsidRDefault="007A06E7" w:rsidP="007A06E7">
      <w:pPr>
        <w:pStyle w:val="ListParagraph"/>
        <w:ind w:left="567" w:right="340"/>
        <w:rPr>
          <w:rFonts w:ascii="Arial" w:hAnsi="Arial" w:cs="Arial"/>
          <w:sz w:val="22"/>
        </w:rPr>
      </w:pPr>
    </w:p>
    <w:p w14:paraId="442BE1DB" w14:textId="6ED5E5B4" w:rsidR="001B546E" w:rsidRDefault="007A06E7" w:rsidP="007A06E7">
      <w:pPr>
        <w:pStyle w:val="ListParagraph"/>
        <w:ind w:left="567" w:right="340"/>
        <w:contextualSpacing w:val="0"/>
        <w:rPr>
          <w:rFonts w:ascii="Arial" w:hAnsi="Arial" w:cs="Arial"/>
          <w:sz w:val="22"/>
        </w:rPr>
      </w:pPr>
      <w:r w:rsidRPr="007A06E7">
        <w:rPr>
          <w:rFonts w:ascii="Arial" w:hAnsi="Arial" w:cs="Arial"/>
          <w:sz w:val="22"/>
        </w:rPr>
        <w:t>Develop change activities to drive cultural change and embed new ways of working across the relevant areas of the University post-implementation of the project outcomes.</w:t>
      </w:r>
    </w:p>
    <w:p w14:paraId="09B7A47C" w14:textId="77777777" w:rsidR="001B546E" w:rsidRPr="006D162A" w:rsidRDefault="001B546E" w:rsidP="00244212">
      <w:pPr>
        <w:pStyle w:val="ListParagraph"/>
        <w:ind w:left="567" w:right="340"/>
        <w:contextualSpacing w:val="0"/>
        <w:rPr>
          <w:rFonts w:ascii="Arial" w:hAnsi="Arial" w:cs="Arial"/>
          <w:sz w:val="22"/>
        </w:rPr>
      </w:pPr>
    </w:p>
    <w:p w14:paraId="2A09BA2F" w14:textId="5AD47465" w:rsidR="00886EF0" w:rsidRPr="00722340" w:rsidRDefault="00795A45"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w:t>
      </w:r>
      <w:r w:rsidR="00D14238">
        <w:rPr>
          <w:rFonts w:ascii="Roboto" w:hAnsi="Roboto"/>
          <w:b/>
          <w:bCs/>
          <w:color w:val="002E3B" w:themeColor="accent1"/>
          <w:sz w:val="22"/>
        </w:rPr>
        <w:t>0</w:t>
      </w:r>
      <w:r w:rsidR="00886EF0" w:rsidRPr="00722340">
        <w:rPr>
          <w:rFonts w:ascii="Roboto" w:hAnsi="Roboto"/>
          <w:b/>
          <w:bCs/>
          <w:color w:val="002E3B" w:themeColor="accent1"/>
          <w:sz w:val="22"/>
        </w:rPr>
        <w:t>%</w:t>
      </w:r>
    </w:p>
    <w:p w14:paraId="13C062C1" w14:textId="043C62BE" w:rsidR="00125D05" w:rsidRPr="00125D05" w:rsidRDefault="00125D05" w:rsidP="00125D05">
      <w:pPr>
        <w:pStyle w:val="ListParagraph"/>
        <w:ind w:left="567" w:right="907"/>
        <w:rPr>
          <w:rFonts w:ascii="Arial" w:hAnsi="Arial" w:cs="Arial"/>
          <w:sz w:val="22"/>
        </w:rPr>
      </w:pPr>
      <w:r w:rsidRPr="00125D05">
        <w:rPr>
          <w:rFonts w:ascii="Arial" w:hAnsi="Arial" w:cs="Arial"/>
          <w:sz w:val="22"/>
        </w:rPr>
        <w:t xml:space="preserve">Lead the development and implementation of an integrated communications and engagement strategy both internal and external to the University. Take strategic and operational lead on all communications </w:t>
      </w:r>
      <w:r w:rsidR="0073458B">
        <w:rPr>
          <w:rFonts w:ascii="Arial" w:hAnsi="Arial" w:cs="Arial"/>
          <w:sz w:val="22"/>
        </w:rPr>
        <w:t xml:space="preserve">and engagement </w:t>
      </w:r>
      <w:r w:rsidRPr="00125D05">
        <w:rPr>
          <w:rFonts w:ascii="Arial" w:hAnsi="Arial" w:cs="Arial"/>
          <w:sz w:val="22"/>
        </w:rPr>
        <w:t>relating to the project, providing specialist knowledge and professional advice to senior leadership and management on communication issues and opportunities</w:t>
      </w:r>
      <w:r w:rsidR="00513F66">
        <w:rPr>
          <w:rFonts w:ascii="Arial" w:hAnsi="Arial" w:cs="Arial"/>
          <w:sz w:val="22"/>
        </w:rPr>
        <w:t xml:space="preserve"> working in partnership with the internal communication team.</w:t>
      </w:r>
    </w:p>
    <w:p w14:paraId="56994A12" w14:textId="77777777" w:rsidR="00125D05" w:rsidRPr="00125D05" w:rsidRDefault="00125D05" w:rsidP="00125D05">
      <w:pPr>
        <w:pStyle w:val="ListParagraph"/>
        <w:ind w:left="567" w:right="907"/>
        <w:rPr>
          <w:rFonts w:ascii="Arial" w:hAnsi="Arial" w:cs="Arial"/>
          <w:sz w:val="22"/>
        </w:rPr>
      </w:pPr>
    </w:p>
    <w:p w14:paraId="6F47850B" w14:textId="24DC79F9" w:rsidR="008B0F71" w:rsidRPr="008B0F71" w:rsidRDefault="00125D05" w:rsidP="00125D05">
      <w:pPr>
        <w:pStyle w:val="ListParagraph"/>
        <w:ind w:left="567" w:right="907"/>
        <w:contextualSpacing w:val="0"/>
        <w:rPr>
          <w:rFonts w:ascii="Roboto" w:hAnsi="Roboto"/>
          <w:color w:val="E73238" w:themeColor="accent2"/>
          <w:sz w:val="22"/>
        </w:rPr>
      </w:pPr>
      <w:r w:rsidRPr="00125D05">
        <w:rPr>
          <w:rFonts w:ascii="Arial" w:hAnsi="Arial" w:cs="Arial"/>
          <w:sz w:val="22"/>
        </w:rPr>
        <w:t>Engage with specialist areas in iSolutions and external contractors as required.</w:t>
      </w:r>
      <w:r w:rsidRPr="00125D05">
        <w:rPr>
          <w:rFonts w:ascii="Arial" w:hAnsi="Arial" w:cs="Arial"/>
          <w:color w:val="E73238" w:themeColor="accent2"/>
          <w:sz w:val="22"/>
        </w:rPr>
        <w:t xml:space="preserve"> </w:t>
      </w:r>
    </w:p>
    <w:p w14:paraId="72ECD5FC" w14:textId="2F58E8AC" w:rsidR="00886EF0" w:rsidRPr="00722340" w:rsidRDefault="00AA1E8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AD2AE98" w14:textId="77777777" w:rsidR="002C7B10" w:rsidRPr="002C7B10" w:rsidRDefault="002C7B10" w:rsidP="002C7B10">
      <w:pPr>
        <w:pStyle w:val="ListParagraph"/>
        <w:ind w:left="567" w:right="907"/>
        <w:rPr>
          <w:rFonts w:ascii="Arial" w:hAnsi="Arial" w:cs="Arial"/>
          <w:sz w:val="22"/>
        </w:rPr>
      </w:pPr>
      <w:r w:rsidRPr="002C7B10">
        <w:rPr>
          <w:rFonts w:ascii="Arial" w:hAnsi="Arial" w:cs="Arial"/>
          <w:sz w:val="22"/>
        </w:rPr>
        <w:t>Work with staff to ensure that proposed changes are understood and effectively embedded within the relevant areas of the university.</w:t>
      </w:r>
    </w:p>
    <w:p w14:paraId="1F80B5DE" w14:textId="77777777" w:rsidR="002C7B10" w:rsidRPr="002C7B10" w:rsidRDefault="002C7B10" w:rsidP="002C7B10">
      <w:pPr>
        <w:pStyle w:val="ListParagraph"/>
        <w:ind w:left="567" w:right="907"/>
        <w:rPr>
          <w:rFonts w:ascii="Arial" w:hAnsi="Arial" w:cs="Arial"/>
          <w:sz w:val="22"/>
        </w:rPr>
      </w:pPr>
    </w:p>
    <w:p w14:paraId="27CDC56A" w14:textId="77777777" w:rsidR="002C7B10" w:rsidRPr="002C7B10" w:rsidRDefault="002C7B10" w:rsidP="002C7B10">
      <w:pPr>
        <w:pStyle w:val="ListParagraph"/>
        <w:ind w:left="567" w:right="907"/>
        <w:rPr>
          <w:rFonts w:ascii="Arial" w:hAnsi="Arial" w:cs="Arial"/>
          <w:sz w:val="22"/>
        </w:rPr>
      </w:pPr>
      <w:r w:rsidRPr="002C7B10">
        <w:rPr>
          <w:rFonts w:ascii="Arial" w:hAnsi="Arial" w:cs="Arial"/>
          <w:sz w:val="22"/>
        </w:rPr>
        <w:t>Support, coach, and guide staff through the change using effective business change management tools/techniques and ensuring an empathetic, understanding, and considerate approach to how change will affect teams and individuals.</w:t>
      </w:r>
    </w:p>
    <w:p w14:paraId="5C035D11" w14:textId="77777777" w:rsidR="002C7B10" w:rsidRPr="002C7B10" w:rsidRDefault="002C7B10" w:rsidP="002C7B10">
      <w:pPr>
        <w:pStyle w:val="ListParagraph"/>
        <w:ind w:left="567" w:right="907"/>
        <w:rPr>
          <w:rFonts w:ascii="Arial" w:hAnsi="Arial" w:cs="Arial"/>
          <w:sz w:val="22"/>
        </w:rPr>
      </w:pPr>
    </w:p>
    <w:p w14:paraId="5D2C2952" w14:textId="24CFF62A" w:rsidR="00886EF0" w:rsidRPr="00DA0322" w:rsidRDefault="00B730F7"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3A42B131" w14:textId="5B9E85BB" w:rsidR="007F41DC" w:rsidRDefault="007F41DC" w:rsidP="00244212">
      <w:pPr>
        <w:pStyle w:val="ListParagraph"/>
        <w:ind w:left="567" w:right="907"/>
        <w:contextualSpacing w:val="0"/>
        <w:rPr>
          <w:rFonts w:ascii="Arial" w:hAnsi="Arial" w:cs="Arial"/>
          <w:sz w:val="22"/>
        </w:rPr>
      </w:pPr>
      <w:r w:rsidRPr="007F41DC">
        <w:rPr>
          <w:rFonts w:ascii="Arial" w:hAnsi="Arial" w:cs="Arial"/>
          <w:sz w:val="22"/>
        </w:rPr>
        <w:t>Provide in-depth specialist advice, guidance, and recommendations on highly complex issues, applying broad management experience and independent judgement to resolve deep-rooted or unforeseen problems</w:t>
      </w:r>
      <w:r w:rsidR="00796187">
        <w:rPr>
          <w:rFonts w:ascii="Arial" w:hAnsi="Arial" w:cs="Arial"/>
          <w:sz w:val="22"/>
        </w:rPr>
        <w:t>.</w:t>
      </w:r>
    </w:p>
    <w:p w14:paraId="4E11EC77" w14:textId="05D3520A" w:rsidR="00C430E0" w:rsidRDefault="007F41DC" w:rsidP="00884AC1">
      <w:pPr>
        <w:pStyle w:val="ListParagraph"/>
        <w:ind w:left="567" w:right="907"/>
        <w:contextualSpacing w:val="0"/>
        <w:rPr>
          <w:rFonts w:ascii="Arial" w:hAnsi="Arial" w:cs="Arial"/>
          <w:sz w:val="22"/>
        </w:rPr>
      </w:pPr>
      <w:r w:rsidRPr="007F41DC">
        <w:rPr>
          <w:rFonts w:ascii="Arial" w:hAnsi="Arial" w:cs="Arial"/>
          <w:sz w:val="22"/>
        </w:rPr>
        <w:t xml:space="preserve">Use business change expertise to manage evolving situations and medium-term developments within projects, ensuring the successful delivery of business change and communication activities. </w:t>
      </w:r>
    </w:p>
    <w:p w14:paraId="6774CBFF" w14:textId="77777777" w:rsidR="00FD0C41" w:rsidRPr="006D162A" w:rsidRDefault="00FD0C41" w:rsidP="00FD0C41">
      <w:pPr>
        <w:pStyle w:val="ListParagraph"/>
        <w:ind w:left="567" w:right="340"/>
        <w:contextualSpacing w:val="0"/>
        <w:rPr>
          <w:rFonts w:ascii="Arial" w:hAnsi="Arial" w:cs="Arial"/>
          <w:sz w:val="22"/>
        </w:rPr>
      </w:pPr>
      <w:r w:rsidRPr="007A4164">
        <w:rPr>
          <w:rFonts w:ascii="Arial" w:hAnsi="Arial" w:cs="Arial"/>
          <w:sz w:val="22"/>
        </w:rPr>
        <w:t>Identify risks and issues appropriately and support the resolution of issues/problems across project activity.</w:t>
      </w:r>
    </w:p>
    <w:p w14:paraId="7457CD88" w14:textId="77777777" w:rsidR="00FD0C41" w:rsidRPr="00884AC1" w:rsidRDefault="00FD0C41" w:rsidP="00884AC1">
      <w:pPr>
        <w:pStyle w:val="ListParagraph"/>
        <w:ind w:left="567" w:right="907"/>
        <w:contextualSpacing w:val="0"/>
        <w:rPr>
          <w:rFonts w:ascii="Roboto" w:hAnsi="Roboto"/>
          <w:sz w:val="22"/>
        </w:rPr>
      </w:pPr>
    </w:p>
    <w:p w14:paraId="20A97616" w14:textId="3E4E3E91" w:rsidR="00C430E0" w:rsidRPr="00722340" w:rsidRDefault="00B730F7"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C430E0" w:rsidRPr="00722340">
        <w:rPr>
          <w:rFonts w:ascii="Roboto" w:hAnsi="Roboto"/>
          <w:b/>
          <w:bCs/>
          <w:color w:val="002E3B" w:themeColor="accent1"/>
          <w:sz w:val="22"/>
        </w:rPr>
        <w:t>%</w:t>
      </w:r>
    </w:p>
    <w:p w14:paraId="27E32F4D" w14:textId="77777777" w:rsidR="006A7D3E" w:rsidRPr="006A7D3E" w:rsidRDefault="006A7D3E" w:rsidP="006A7D3E">
      <w:pPr>
        <w:pStyle w:val="ListParagraph"/>
        <w:ind w:left="567" w:right="907"/>
        <w:rPr>
          <w:rFonts w:ascii="Arial" w:hAnsi="Arial" w:cs="Arial"/>
          <w:sz w:val="22"/>
        </w:rPr>
      </w:pPr>
      <w:r w:rsidRPr="006A7D3E">
        <w:rPr>
          <w:rFonts w:ascii="Arial" w:hAnsi="Arial" w:cs="Arial"/>
          <w:sz w:val="22"/>
        </w:rPr>
        <w:t>Report and advise at senior levels within the University (e.g., Directors, leadership teams, project boards, University Committees). Build working relationships with key stakeholders within and beyond the University, including through relevant professional networks. Use persuasion and influence to foster and maintain relationships. Share, promote and help embed best practice and innovation, within and beyond the University.</w:t>
      </w:r>
    </w:p>
    <w:p w14:paraId="519A5F49" w14:textId="77777777" w:rsidR="006A7D3E" w:rsidRPr="006A7D3E" w:rsidRDefault="006A7D3E" w:rsidP="006A7D3E">
      <w:pPr>
        <w:pStyle w:val="ListParagraph"/>
        <w:ind w:left="567" w:right="907"/>
        <w:rPr>
          <w:rFonts w:ascii="Arial" w:hAnsi="Arial" w:cs="Arial"/>
          <w:sz w:val="22"/>
        </w:rPr>
      </w:pPr>
      <w:r w:rsidRPr="006A7D3E">
        <w:rPr>
          <w:rFonts w:ascii="Arial" w:hAnsi="Arial" w:cs="Arial"/>
          <w:sz w:val="22"/>
        </w:rPr>
        <w:t>Build relationships at senior level within the University to lead, enable and embed the changes required and to influence and support the project and case for change.</w:t>
      </w:r>
    </w:p>
    <w:p w14:paraId="2A4643D8" w14:textId="77777777" w:rsidR="006A7D3E" w:rsidRPr="006A7D3E" w:rsidRDefault="006A7D3E" w:rsidP="006A7D3E">
      <w:pPr>
        <w:pStyle w:val="ListParagraph"/>
        <w:ind w:left="567" w:right="907"/>
        <w:rPr>
          <w:rFonts w:ascii="Arial" w:hAnsi="Arial" w:cs="Arial"/>
          <w:sz w:val="22"/>
        </w:rPr>
      </w:pPr>
    </w:p>
    <w:p w14:paraId="1DC2B5F0" w14:textId="1A4A4A39" w:rsidR="00C430E0" w:rsidRPr="00DA0322" w:rsidRDefault="006A7D3E" w:rsidP="006A7D3E">
      <w:pPr>
        <w:pStyle w:val="ListParagraph"/>
        <w:ind w:left="567" w:right="907"/>
        <w:contextualSpacing w:val="0"/>
        <w:rPr>
          <w:rFonts w:ascii="Roboto" w:hAnsi="Roboto"/>
          <w:sz w:val="22"/>
        </w:rPr>
      </w:pPr>
      <w:r w:rsidRPr="006A7D3E">
        <w:rPr>
          <w:rFonts w:ascii="Arial" w:hAnsi="Arial" w:cs="Arial"/>
          <w:sz w:val="22"/>
        </w:rPr>
        <w:t>Carry out detailed stakeholder analysis and mapping to identify specific audiences, understand impact of change and ensure targeted messaging and activities are delivered through relevant channels. Ensure all stakeholders are informed and engaged to support ongoing buy in and readiness for change</w:t>
      </w:r>
      <w:r w:rsidRPr="006A7D3E">
        <w:rPr>
          <w:rFonts w:ascii="Arial" w:hAnsi="Arial" w:cs="Arial"/>
          <w:color w:val="E73238" w:themeColor="accent2"/>
          <w:sz w:val="22"/>
        </w:rPr>
        <w:t xml:space="preserve"> </w:t>
      </w:r>
    </w:p>
    <w:p w14:paraId="51CA70C2" w14:textId="53FD5651" w:rsidR="00C430E0" w:rsidRPr="00722340" w:rsidRDefault="00F71610"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C430E0" w:rsidRPr="00722340">
        <w:rPr>
          <w:rFonts w:ascii="Roboto" w:hAnsi="Roboto"/>
          <w:b/>
          <w:bCs/>
          <w:color w:val="002E3B" w:themeColor="accent1"/>
          <w:sz w:val="22"/>
        </w:rPr>
        <w:t>%</w:t>
      </w:r>
    </w:p>
    <w:p w14:paraId="1A0AC6CF" w14:textId="77777777" w:rsidR="007A4164" w:rsidRPr="007A4164" w:rsidRDefault="007A4164" w:rsidP="007A4164">
      <w:pPr>
        <w:pStyle w:val="ListParagraph"/>
        <w:ind w:left="567" w:right="340"/>
        <w:rPr>
          <w:rFonts w:ascii="Arial" w:hAnsi="Arial" w:cs="Arial"/>
          <w:sz w:val="22"/>
        </w:rPr>
      </w:pPr>
      <w:r w:rsidRPr="007A4164">
        <w:rPr>
          <w:rFonts w:ascii="Arial" w:hAnsi="Arial" w:cs="Arial"/>
          <w:sz w:val="22"/>
        </w:rPr>
        <w:t>Take responsibility for the continuous review of benefit realisation and the effectiveness and success of business change and communications activities, updating plans and approaches accordingly.</w:t>
      </w:r>
    </w:p>
    <w:p w14:paraId="251AA461" w14:textId="51426552" w:rsidR="00A77337" w:rsidRPr="00435284" w:rsidRDefault="00435284" w:rsidP="0043528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A77337" w:rsidRPr="00435284">
        <w:rPr>
          <w:rFonts w:ascii="Roboto" w:hAnsi="Roboto"/>
          <w:b/>
          <w:bCs/>
          <w:color w:val="002E3B" w:themeColor="accent1"/>
          <w:sz w:val="22"/>
        </w:rPr>
        <w:t>%</w:t>
      </w:r>
    </w:p>
    <w:p w14:paraId="707F24A2" w14:textId="286D8CF8" w:rsidR="00897CDF" w:rsidRDefault="00221032" w:rsidP="00A77337">
      <w:pPr>
        <w:pStyle w:val="ListParagraph"/>
        <w:ind w:left="567" w:right="340"/>
        <w:contextualSpacing w:val="0"/>
        <w:rPr>
          <w:rFonts w:ascii="Arial" w:hAnsi="Arial" w:cs="Arial"/>
          <w:sz w:val="22"/>
        </w:rPr>
      </w:pPr>
      <w:r w:rsidRPr="00221032">
        <w:rPr>
          <w:rFonts w:ascii="Arial" w:hAnsi="Arial" w:cs="Arial"/>
          <w:sz w:val="22"/>
        </w:rPr>
        <w:t>Lead and manage a team of Business Change Managers, fostering a positive, collaborative, and high-performing environment. Support staff development by creating opportunities to enhance both specialist and soft skills, while promoting a culture of innovation and continuous improvement that delivers meaningful value to the University.</w:t>
      </w:r>
      <w:r w:rsidR="00897CDF" w:rsidRPr="00897CDF">
        <w:rPr>
          <w:rFonts w:ascii="Arial" w:hAnsi="Arial" w:cs="Arial"/>
          <w:sz w:val="22"/>
        </w:rPr>
        <w:t>.</w:t>
      </w:r>
    </w:p>
    <w:p w14:paraId="0A20F356" w14:textId="049239DC" w:rsidR="00A77337" w:rsidRPr="006D162A" w:rsidRDefault="00CD0017" w:rsidP="00A77337">
      <w:pPr>
        <w:pStyle w:val="ListParagraph"/>
        <w:ind w:left="567" w:right="340"/>
        <w:contextualSpacing w:val="0"/>
        <w:rPr>
          <w:rFonts w:ascii="Arial" w:hAnsi="Arial" w:cs="Arial"/>
          <w:sz w:val="22"/>
        </w:rPr>
      </w:pPr>
      <w:r w:rsidRPr="00CD0017">
        <w:rPr>
          <w:rFonts w:ascii="Arial" w:hAnsi="Arial" w:cs="Arial"/>
          <w:sz w:val="22"/>
        </w:rPr>
        <w:lastRenderedPageBreak/>
        <w:t>Provide effective line management to team members and individual specialists, ensuring services meet stakeholder needs. Set clear expectations, monitor progress, conduct appraisals, and develop tailored growth plans. Offer guidance, coaching, and support to help achieve individual and collective goals. Oversee recruitment, induction, and probation processes as required</w:t>
      </w:r>
      <w:r w:rsidR="00A77337" w:rsidRPr="006D162A">
        <w:rPr>
          <w:rFonts w:ascii="Arial" w:hAnsi="Arial" w:cs="Arial"/>
          <w:sz w:val="22"/>
        </w:rPr>
        <w:t>.</w:t>
      </w:r>
    </w:p>
    <w:p w14:paraId="524BA10B" w14:textId="72CD38E7" w:rsidR="00A77337" w:rsidRPr="00722340" w:rsidRDefault="00A77337"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1D7FE21B" w14:textId="65E1C12A" w:rsidR="00C430E0" w:rsidRPr="00A77337" w:rsidRDefault="00A77337" w:rsidP="00A77337">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69DE8997" w14:textId="77777777" w:rsidR="002A7D3D" w:rsidRPr="002A7D3D" w:rsidRDefault="002A7D3D" w:rsidP="002A7D3D">
      <w:pPr>
        <w:ind w:left="567"/>
        <w:rPr>
          <w:rFonts w:ascii="Arial" w:hAnsi="Arial" w:cs="Arial"/>
          <w:sz w:val="22"/>
        </w:rPr>
      </w:pPr>
      <w:r w:rsidRPr="002A7D3D">
        <w:rPr>
          <w:rFonts w:ascii="Arial" w:hAnsi="Arial" w:cs="Arial"/>
          <w:sz w:val="22"/>
        </w:rPr>
        <w:t>Departmental and University senior leadership/management</w:t>
      </w:r>
    </w:p>
    <w:p w14:paraId="19514D09" w14:textId="77777777" w:rsidR="002A7D3D" w:rsidRDefault="002A7D3D" w:rsidP="002A7D3D">
      <w:pPr>
        <w:ind w:left="567"/>
        <w:rPr>
          <w:rFonts w:ascii="Arial" w:hAnsi="Arial" w:cs="Arial"/>
          <w:sz w:val="22"/>
        </w:rPr>
      </w:pPr>
      <w:r w:rsidRPr="002A7D3D">
        <w:rPr>
          <w:rFonts w:ascii="Arial" w:hAnsi="Arial" w:cs="Arial"/>
          <w:sz w:val="22"/>
        </w:rPr>
        <w:t xml:space="preserve">IT Portfolio </w:t>
      </w:r>
    </w:p>
    <w:p w14:paraId="59928FD1" w14:textId="0EDAA1A1" w:rsidR="001F2245" w:rsidRPr="002A7D3D" w:rsidRDefault="001F2245" w:rsidP="002A7D3D">
      <w:pPr>
        <w:ind w:left="567"/>
        <w:rPr>
          <w:rFonts w:ascii="Arial" w:hAnsi="Arial" w:cs="Arial"/>
          <w:sz w:val="22"/>
        </w:rPr>
      </w:pPr>
      <w:r>
        <w:rPr>
          <w:rFonts w:ascii="Arial" w:hAnsi="Arial" w:cs="Arial"/>
          <w:sz w:val="22"/>
        </w:rPr>
        <w:t>iSolutions</w:t>
      </w:r>
    </w:p>
    <w:p w14:paraId="5F050A50" w14:textId="77777777" w:rsidR="002A7D3D" w:rsidRPr="002A7D3D" w:rsidRDefault="002A7D3D" w:rsidP="002A7D3D">
      <w:pPr>
        <w:ind w:left="567"/>
        <w:rPr>
          <w:rFonts w:ascii="Arial" w:hAnsi="Arial" w:cs="Arial"/>
          <w:sz w:val="22"/>
        </w:rPr>
      </w:pPr>
      <w:r w:rsidRPr="002A7D3D">
        <w:rPr>
          <w:rFonts w:ascii="Arial" w:hAnsi="Arial" w:cs="Arial"/>
          <w:sz w:val="22"/>
        </w:rPr>
        <w:t>Communications and Marketing Team</w:t>
      </w:r>
    </w:p>
    <w:p w14:paraId="6103659D" w14:textId="3B6CBC7D" w:rsidR="008B0F71" w:rsidRPr="008B0F71" w:rsidRDefault="002A7D3D" w:rsidP="002A7D3D">
      <w:pPr>
        <w:ind w:left="567"/>
        <w:rPr>
          <w:rFonts w:ascii="Roboto" w:hAnsi="Roboto"/>
          <w:color w:val="E73238" w:themeColor="accent2"/>
          <w:sz w:val="22"/>
        </w:rPr>
      </w:pPr>
      <w:r w:rsidRPr="002A7D3D">
        <w:rPr>
          <w:rFonts w:ascii="Arial" w:hAnsi="Arial" w:cs="Arial"/>
          <w:sz w:val="22"/>
        </w:rPr>
        <w:t>Human Resources Teams</w:t>
      </w:r>
      <w:r w:rsidRPr="002A7D3D">
        <w:rPr>
          <w:rFonts w:ascii="Arial" w:hAnsi="Arial" w:cs="Arial"/>
          <w:color w:val="E73238" w:themeColor="accent2"/>
          <w:sz w:val="22"/>
        </w:rPr>
        <w:t xml:space="preserve"> </w:t>
      </w:r>
    </w:p>
    <w:p w14:paraId="7A27DFDD" w14:textId="720E6577" w:rsidR="00A2516E" w:rsidRPr="00722340" w:rsidRDefault="00000000"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5636A574" w14:textId="77777777" w:rsidR="004F14C9" w:rsidRPr="004F14C9" w:rsidRDefault="004F14C9" w:rsidP="004F14C9">
      <w:pPr>
        <w:ind w:left="567"/>
        <w:rPr>
          <w:rFonts w:ascii="Arial" w:hAnsi="Arial" w:cs="Arial"/>
          <w:sz w:val="22"/>
        </w:rPr>
      </w:pPr>
      <w:r w:rsidRPr="004F14C9">
        <w:rPr>
          <w:rFonts w:ascii="Arial" w:hAnsi="Arial" w:cs="Arial"/>
          <w:sz w:val="22"/>
        </w:rPr>
        <w:t>To maintain the relevant level of professional expertise and qualifications to discharge the duties of a professional specialist and to agree with the team manager a relevant professional development programme.</w:t>
      </w:r>
    </w:p>
    <w:p w14:paraId="09763B4B" w14:textId="77777777" w:rsidR="004F14C9" w:rsidRPr="004F14C9" w:rsidRDefault="004F14C9" w:rsidP="004F14C9">
      <w:pPr>
        <w:ind w:left="567"/>
        <w:rPr>
          <w:rFonts w:ascii="Arial" w:hAnsi="Arial" w:cs="Arial"/>
          <w:sz w:val="22"/>
        </w:rPr>
      </w:pPr>
      <w:r w:rsidRPr="004F14C9">
        <w:rPr>
          <w:rFonts w:ascii="Arial" w:hAnsi="Arial" w:cs="Arial"/>
          <w:sz w:val="22"/>
        </w:rPr>
        <w:t>Commitment to the continuous enhancement of the quality standards of the Team’s outputs and development of a service ethic that adds value to the iSolutions drive for continuous improvement.</w:t>
      </w:r>
    </w:p>
    <w:p w14:paraId="17CD7228" w14:textId="77777777" w:rsidR="004F14C9" w:rsidRPr="004F14C9" w:rsidRDefault="004F14C9" w:rsidP="004F14C9">
      <w:pPr>
        <w:ind w:left="567"/>
        <w:rPr>
          <w:rFonts w:ascii="Arial" w:hAnsi="Arial" w:cs="Arial"/>
          <w:sz w:val="22"/>
        </w:rPr>
      </w:pPr>
      <w:r w:rsidRPr="004F14C9">
        <w:rPr>
          <w:rFonts w:ascii="Arial" w:hAnsi="Arial" w:cs="Arial"/>
          <w:sz w:val="22"/>
        </w:rPr>
        <w:t>Occasional out of hours working may be required as necessary to support key project deliverables.</w:t>
      </w:r>
    </w:p>
    <w:p w14:paraId="0BCB710D" w14:textId="77777777" w:rsidR="006414EF" w:rsidRDefault="006414EF" w:rsidP="006414EF">
      <w:pPr>
        <w:ind w:left="567"/>
        <w:rPr>
          <w:rFonts w:ascii="Arial" w:hAnsi="Arial" w:cs="Arial"/>
          <w:sz w:val="22"/>
        </w:rPr>
      </w:pPr>
      <w:r w:rsidRPr="00E60BD3">
        <w:rPr>
          <w:rFonts w:ascii="Arial" w:hAnsi="Arial" w:cs="Arial"/>
          <w:sz w:val="22"/>
        </w:rPr>
        <w:t>This role may be expected to work across multiple University campuses</w:t>
      </w:r>
      <w:r>
        <w:rPr>
          <w:rFonts w:ascii="Arial" w:hAnsi="Arial" w:cs="Arial"/>
          <w:sz w:val="22"/>
        </w:rPr>
        <w:t>.</w:t>
      </w:r>
    </w:p>
    <w:p w14:paraId="6D3C96B4" w14:textId="77777777" w:rsidR="004F14C9" w:rsidRPr="006D162A" w:rsidRDefault="004F14C9" w:rsidP="00244212">
      <w:pPr>
        <w:ind w:left="567"/>
        <w:rPr>
          <w:rFonts w:ascii="Arial" w:hAnsi="Arial" w:cs="Arial"/>
          <w:sz w:val="22"/>
        </w:rPr>
      </w:pPr>
    </w:p>
    <w:p w14:paraId="09E730F5" w14:textId="0846EB47" w:rsidR="00A2516E" w:rsidRPr="00722340" w:rsidRDefault="00000000"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40623D9" w14:textId="77777777" w:rsidR="00244212" w:rsidRPr="00244212" w:rsidRDefault="00244212" w:rsidP="00244212">
      <w:pPr>
        <w:pStyle w:val="ListParagraph"/>
        <w:numPr>
          <w:ilvl w:val="0"/>
          <w:numId w:val="6"/>
        </w:numPr>
        <w:ind w:left="567" w:hanging="425"/>
        <w:contextualSpacing w:val="0"/>
        <w:rPr>
          <w:rFonts w:ascii="Arial" w:hAnsi="Arial" w:cs="Arial"/>
          <w:sz w:val="22"/>
        </w:rPr>
      </w:pPr>
      <w:r w:rsidRPr="00244212">
        <w:rPr>
          <w:rFonts w:ascii="Arial" w:hAnsi="Arial" w:cs="Arial"/>
          <w:sz w:val="22"/>
        </w:rPr>
        <w:t>Well-rounded theoretical knowledge and understanding of the required professional or specialist discipline, accompanied by extensive practical and/or managerial experience.</w:t>
      </w:r>
    </w:p>
    <w:p w14:paraId="133647BB" w14:textId="77777777" w:rsidR="004B2D4D" w:rsidRDefault="004B2D4D" w:rsidP="004B2D4D">
      <w:pPr>
        <w:pStyle w:val="ListParagraph"/>
        <w:numPr>
          <w:ilvl w:val="0"/>
          <w:numId w:val="6"/>
        </w:numPr>
        <w:rPr>
          <w:rFonts w:ascii="Arial" w:hAnsi="Arial" w:cs="Arial"/>
          <w:sz w:val="22"/>
        </w:rPr>
      </w:pPr>
      <w:r w:rsidRPr="004B2D4D">
        <w:rPr>
          <w:rFonts w:ascii="Arial" w:hAnsi="Arial" w:cs="Arial"/>
          <w:sz w:val="22"/>
        </w:rPr>
        <w:t>Skill level equivalent to achievement of a professional qualification or graduate degree within the field of Business Change Management and Communications.</w:t>
      </w:r>
    </w:p>
    <w:p w14:paraId="74790F53" w14:textId="61A2D198" w:rsidR="00997D4C" w:rsidRPr="004B2D4D" w:rsidRDefault="002C6B9B" w:rsidP="004B2D4D">
      <w:pPr>
        <w:pStyle w:val="ListParagraph"/>
        <w:numPr>
          <w:ilvl w:val="0"/>
          <w:numId w:val="6"/>
        </w:numPr>
        <w:rPr>
          <w:rFonts w:ascii="Arial" w:hAnsi="Arial" w:cs="Arial"/>
          <w:sz w:val="22"/>
        </w:rPr>
      </w:pPr>
      <w:r>
        <w:rPr>
          <w:rFonts w:ascii="Arial" w:hAnsi="Arial" w:cs="Arial"/>
          <w:sz w:val="22"/>
        </w:rPr>
        <w:t>Business Change Management professional certification</w:t>
      </w:r>
      <w:r w:rsidR="00432EEB">
        <w:rPr>
          <w:rFonts w:ascii="Arial" w:hAnsi="Arial" w:cs="Arial"/>
          <w:sz w:val="22"/>
        </w:rPr>
        <w:t>/Training</w:t>
      </w:r>
      <w:r w:rsidR="003B2845">
        <w:rPr>
          <w:rFonts w:ascii="Arial" w:hAnsi="Arial" w:cs="Arial"/>
          <w:sz w:val="22"/>
        </w:rPr>
        <w:t xml:space="preserve"> e.g. Prosci</w:t>
      </w:r>
      <w:r w:rsidR="00432EEB">
        <w:rPr>
          <w:rFonts w:ascii="Arial" w:hAnsi="Arial" w:cs="Arial"/>
          <w:sz w:val="22"/>
        </w:rPr>
        <w:t xml:space="preserve">, CMI, </w:t>
      </w:r>
      <w:r w:rsidR="003B2845">
        <w:rPr>
          <w:rFonts w:ascii="Arial" w:hAnsi="Arial" w:cs="Arial"/>
          <w:sz w:val="22"/>
        </w:rPr>
        <w:t>APMG</w:t>
      </w:r>
    </w:p>
    <w:p w14:paraId="246A993E" w14:textId="77777777" w:rsidR="004B2D4D" w:rsidRPr="004B2D4D" w:rsidRDefault="004B2D4D" w:rsidP="004B2D4D">
      <w:pPr>
        <w:pStyle w:val="ListParagraph"/>
        <w:numPr>
          <w:ilvl w:val="0"/>
          <w:numId w:val="6"/>
        </w:numPr>
        <w:rPr>
          <w:rFonts w:ascii="Arial" w:hAnsi="Arial" w:cs="Arial"/>
          <w:sz w:val="22"/>
        </w:rPr>
      </w:pPr>
      <w:r w:rsidRPr="004B2D4D">
        <w:rPr>
          <w:rFonts w:ascii="Arial" w:hAnsi="Arial" w:cs="Arial"/>
          <w:sz w:val="22"/>
        </w:rPr>
        <w:t>Proven experience of managing outcomes in a complex environment.</w:t>
      </w:r>
    </w:p>
    <w:p w14:paraId="28859DDE" w14:textId="0AF8F7A1" w:rsidR="004B2D4D" w:rsidRPr="004B2D4D" w:rsidRDefault="004B2D4D" w:rsidP="004B2D4D">
      <w:pPr>
        <w:pStyle w:val="ListParagraph"/>
        <w:numPr>
          <w:ilvl w:val="0"/>
          <w:numId w:val="6"/>
        </w:numPr>
        <w:rPr>
          <w:rFonts w:ascii="Arial" w:hAnsi="Arial" w:cs="Arial"/>
          <w:sz w:val="22"/>
        </w:rPr>
      </w:pPr>
      <w:r w:rsidRPr="004B2D4D">
        <w:rPr>
          <w:rFonts w:ascii="Arial" w:hAnsi="Arial" w:cs="Arial"/>
          <w:sz w:val="22"/>
        </w:rPr>
        <w:t xml:space="preserve">Experience in change management concepts and practices, design and delivery of </w:t>
      </w:r>
      <w:r w:rsidR="008E6B7C">
        <w:rPr>
          <w:rFonts w:ascii="Arial" w:hAnsi="Arial" w:cs="Arial"/>
          <w:sz w:val="22"/>
        </w:rPr>
        <w:t xml:space="preserve">change management, </w:t>
      </w:r>
      <w:r w:rsidRPr="004B2D4D">
        <w:rPr>
          <w:rFonts w:ascii="Arial" w:hAnsi="Arial" w:cs="Arial"/>
          <w:sz w:val="22"/>
        </w:rPr>
        <w:t xml:space="preserve">communication and engagement strategies </w:t>
      </w:r>
      <w:r w:rsidR="008E6B7C">
        <w:rPr>
          <w:rFonts w:ascii="Arial" w:hAnsi="Arial" w:cs="Arial"/>
          <w:sz w:val="22"/>
        </w:rPr>
        <w:t>and plans</w:t>
      </w:r>
      <w:r w:rsidR="003B2845">
        <w:rPr>
          <w:rFonts w:ascii="Arial" w:hAnsi="Arial" w:cs="Arial"/>
          <w:sz w:val="22"/>
        </w:rPr>
        <w:t xml:space="preserve"> </w:t>
      </w:r>
      <w:r w:rsidRPr="004B2D4D">
        <w:rPr>
          <w:rFonts w:ascii="Arial" w:hAnsi="Arial" w:cs="Arial"/>
          <w:sz w:val="22"/>
        </w:rPr>
        <w:t>and managing people through complex business re-organisation/re structure.</w:t>
      </w:r>
    </w:p>
    <w:p w14:paraId="33999D9D" w14:textId="6C2502E2" w:rsidR="008B0F71" w:rsidRPr="004B2D4D" w:rsidRDefault="004B2D4D" w:rsidP="004B2D4D">
      <w:pPr>
        <w:pStyle w:val="ListParagraph"/>
        <w:numPr>
          <w:ilvl w:val="0"/>
          <w:numId w:val="6"/>
        </w:numPr>
        <w:rPr>
          <w:rFonts w:ascii="Roboto" w:hAnsi="Roboto"/>
          <w:sz w:val="22"/>
        </w:rPr>
      </w:pPr>
      <w:r w:rsidRPr="004B2D4D">
        <w:rPr>
          <w:rFonts w:ascii="Arial" w:hAnsi="Arial" w:cs="Arial"/>
          <w:sz w:val="22"/>
        </w:rPr>
        <w:t>Proven project and people management skills.</w:t>
      </w:r>
      <w:r w:rsidRPr="004B2D4D">
        <w:rPr>
          <w:rFonts w:ascii="Arial" w:hAnsi="Arial" w:cs="Arial"/>
          <w:color w:val="E73238" w:themeColor="accent2"/>
          <w:sz w:val="22"/>
        </w:rPr>
        <w:t xml:space="preserve"> </w:t>
      </w:r>
    </w:p>
    <w:p w14:paraId="0CC25CFC" w14:textId="77777777" w:rsidR="006D162A" w:rsidRDefault="0004217C" w:rsidP="00244212">
      <w:pPr>
        <w:rPr>
          <w:rFonts w:ascii="Roboto" w:hAnsi="Roboto"/>
          <w:color w:val="002E3B" w:themeColor="accent1"/>
          <w:sz w:val="22"/>
        </w:rPr>
      </w:pPr>
      <w:r w:rsidRPr="00C9549D">
        <w:rPr>
          <w:rFonts w:ascii="Roboto" w:hAnsi="Roboto"/>
          <w:color w:val="002E3B" w:themeColor="accent1"/>
          <w:sz w:val="22"/>
        </w:rPr>
        <w:t>Desirable</w:t>
      </w:r>
    </w:p>
    <w:p w14:paraId="36EA4EF6" w14:textId="77777777" w:rsidR="006C6C39" w:rsidRPr="006C6C39" w:rsidRDefault="006C6C39" w:rsidP="006C6C39">
      <w:pPr>
        <w:pStyle w:val="ListParagraph"/>
        <w:numPr>
          <w:ilvl w:val="0"/>
          <w:numId w:val="12"/>
        </w:numPr>
        <w:rPr>
          <w:rFonts w:ascii="Arial" w:hAnsi="Arial" w:cs="Arial"/>
          <w:sz w:val="22"/>
        </w:rPr>
      </w:pPr>
      <w:r w:rsidRPr="006C6C39">
        <w:rPr>
          <w:rFonts w:ascii="Arial" w:hAnsi="Arial" w:cs="Arial"/>
          <w:sz w:val="22"/>
        </w:rPr>
        <w:t>Experience of working within Higher Education.</w:t>
      </w:r>
    </w:p>
    <w:p w14:paraId="09590FED" w14:textId="7F6FA435" w:rsidR="008F1F12" w:rsidRPr="006C6C39" w:rsidRDefault="006C6C39" w:rsidP="006C6C39">
      <w:pPr>
        <w:pStyle w:val="ListParagraph"/>
        <w:numPr>
          <w:ilvl w:val="0"/>
          <w:numId w:val="12"/>
        </w:numPr>
        <w:rPr>
          <w:rFonts w:ascii="Roboto" w:hAnsi="Roboto"/>
          <w:color w:val="002E3B" w:themeColor="accent1"/>
          <w:sz w:val="22"/>
        </w:rPr>
      </w:pPr>
      <w:r w:rsidRPr="006C6C39">
        <w:rPr>
          <w:rFonts w:ascii="Arial" w:hAnsi="Arial" w:cs="Arial"/>
          <w:sz w:val="22"/>
        </w:rPr>
        <w:t>Experience of working within IT environment.</w:t>
      </w:r>
      <w:r w:rsidRPr="006C6C39">
        <w:rPr>
          <w:rFonts w:ascii="Arial" w:hAnsi="Arial" w:cs="Arial"/>
          <w:color w:val="E73238" w:themeColor="accent2"/>
          <w:sz w:val="22"/>
        </w:rPr>
        <w:t xml:space="preserve"> </w:t>
      </w:r>
    </w:p>
    <w:p w14:paraId="1AEC6741" w14:textId="638A54B1" w:rsidR="0004217C" w:rsidRPr="00C9549D" w:rsidRDefault="00000000"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9CDEECF" w:rsidR="0004217C" w:rsidRPr="00C9549D" w:rsidRDefault="004D6BDD" w:rsidP="00244212">
      <w:pPr>
        <w:rPr>
          <w:rFonts w:ascii="Roboto" w:hAnsi="Roboto"/>
          <w:b/>
          <w:bCs/>
          <w:color w:val="002E3B" w:themeColor="accent1"/>
          <w:sz w:val="22"/>
        </w:rPr>
      </w:pPr>
      <w:r>
        <w:rPr>
          <w:rFonts w:ascii="Roboto" w:hAnsi="Roboto"/>
          <w:b/>
          <w:bCs/>
          <w:color w:val="002E3B" w:themeColor="accent1"/>
          <w:sz w:val="22"/>
        </w:rPr>
        <w:t xml:space="preserve">Management and </w:t>
      </w:r>
      <w:r w:rsidR="0004217C" w:rsidRPr="00C9549D">
        <w:rPr>
          <w:rFonts w:ascii="Roboto" w:hAnsi="Roboto"/>
          <w:b/>
          <w:bCs/>
          <w:color w:val="002E3B" w:themeColor="accent1"/>
          <w:sz w:val="22"/>
        </w:rPr>
        <w:t xml:space="preserve">Teamwork </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2C4F079C" w14:textId="61589F05"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Effectively manages team dynamics, creating an environment that engages and motivates others</w:t>
      </w:r>
      <w:r w:rsidR="00D44872">
        <w:rPr>
          <w:rFonts w:ascii="Roboto" w:hAnsi="Roboto"/>
          <w:sz w:val="22"/>
        </w:rPr>
        <w:t xml:space="preserve">, </w:t>
      </w:r>
      <w:r w:rsidR="00D44872" w:rsidRPr="00D44872">
        <w:rPr>
          <w:rFonts w:ascii="Roboto" w:hAnsi="Roboto"/>
          <w:sz w:val="22"/>
        </w:rPr>
        <w:t>ensuring any potential for conflict is managed effectively.</w:t>
      </w:r>
    </w:p>
    <w:p w14:paraId="6EE3C642"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Provides expert advice, guidance and recommendations on complex issues.</w:t>
      </w:r>
    </w:p>
    <w:p w14:paraId="3339C2F8" w14:textId="77777777" w:rsid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Fosters and maintains working relationships within the department and wider University.</w:t>
      </w:r>
    </w:p>
    <w:p w14:paraId="02EEF5B2" w14:textId="10D1BA2F" w:rsidR="00F9531C" w:rsidRPr="00482867" w:rsidRDefault="00F9531C" w:rsidP="00482867">
      <w:pPr>
        <w:pStyle w:val="ListParagraph"/>
        <w:numPr>
          <w:ilvl w:val="0"/>
          <w:numId w:val="3"/>
        </w:numPr>
        <w:ind w:left="567" w:hanging="425"/>
        <w:contextualSpacing w:val="0"/>
        <w:rPr>
          <w:rFonts w:ascii="Roboto" w:hAnsi="Roboto"/>
          <w:sz w:val="22"/>
        </w:rPr>
      </w:pPr>
      <w:r w:rsidRPr="00F9531C">
        <w:rPr>
          <w:rFonts w:ascii="Roboto" w:hAnsi="Roboto"/>
          <w:sz w:val="22"/>
        </w:rPr>
        <w:t>Able to proactively work with colleagues across all appropriate areas to achieve specific outcomes.</w:t>
      </w:r>
    </w:p>
    <w:p w14:paraId="53720CFE" w14:textId="2C9992A1" w:rsidR="0004217C" w:rsidRPr="00C9549D" w:rsidRDefault="00000000"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0D5EAE1" w14:textId="77777777" w:rsidR="00482867" w:rsidRPr="00482867" w:rsidRDefault="00482867" w:rsidP="00482867">
      <w:pPr>
        <w:pStyle w:val="ListParagraph"/>
        <w:numPr>
          <w:ilvl w:val="0"/>
          <w:numId w:val="4"/>
        </w:numPr>
        <w:ind w:left="567" w:hanging="425"/>
        <w:contextualSpacing w:val="0"/>
        <w:rPr>
          <w:rFonts w:ascii="Roboto" w:hAnsi="Roboto"/>
          <w:sz w:val="22"/>
        </w:rPr>
      </w:pPr>
      <w:r w:rsidRPr="00482867">
        <w:rPr>
          <w:rFonts w:ascii="Roboto" w:hAnsi="Roboto"/>
          <w:sz w:val="22"/>
        </w:rPr>
        <w:t>Plans and manages significant new projects or work activities, ensuring plans complement wider strategic plans.</w:t>
      </w:r>
    </w:p>
    <w:p w14:paraId="3686927A" w14:textId="09A0947B" w:rsidR="0004217C" w:rsidRDefault="00482867" w:rsidP="00482867">
      <w:pPr>
        <w:pStyle w:val="ListParagraph"/>
        <w:numPr>
          <w:ilvl w:val="0"/>
          <w:numId w:val="4"/>
        </w:numPr>
        <w:ind w:left="567" w:hanging="425"/>
        <w:contextualSpacing w:val="0"/>
        <w:rPr>
          <w:rFonts w:ascii="Roboto" w:hAnsi="Roboto"/>
          <w:sz w:val="22"/>
        </w:rPr>
      </w:pPr>
      <w:r w:rsidRPr="00482867">
        <w:rPr>
          <w:rFonts w:ascii="Roboto" w:hAnsi="Roboto"/>
          <w:sz w:val="22"/>
        </w:rPr>
        <w:t>Appreciates University priorities and applies these in managing work</w:t>
      </w:r>
      <w:r w:rsidR="00883B4C" w:rsidRPr="00883B4C">
        <w:rPr>
          <w:rFonts w:ascii="Roboto" w:hAnsi="Roboto"/>
          <w:sz w:val="22"/>
        </w:rPr>
        <w:t>.</w:t>
      </w:r>
    </w:p>
    <w:p w14:paraId="376B5865" w14:textId="6040AAEF" w:rsidR="00E14A74" w:rsidRDefault="00E14A74" w:rsidP="00482867">
      <w:pPr>
        <w:pStyle w:val="ListParagraph"/>
        <w:numPr>
          <w:ilvl w:val="0"/>
          <w:numId w:val="4"/>
        </w:numPr>
        <w:ind w:left="567" w:hanging="425"/>
        <w:contextualSpacing w:val="0"/>
        <w:rPr>
          <w:rFonts w:ascii="Roboto" w:hAnsi="Roboto"/>
          <w:sz w:val="22"/>
        </w:rPr>
      </w:pPr>
      <w:r w:rsidRPr="00E14A74">
        <w:rPr>
          <w:rFonts w:ascii="Roboto" w:hAnsi="Roboto"/>
          <w:sz w:val="22"/>
        </w:rPr>
        <w:t xml:space="preserve">Able to organise, plan and deliver effective </w:t>
      </w:r>
      <w:r>
        <w:rPr>
          <w:rFonts w:ascii="Roboto" w:hAnsi="Roboto"/>
          <w:sz w:val="22"/>
        </w:rPr>
        <w:t xml:space="preserve">change plans and </w:t>
      </w:r>
      <w:r w:rsidRPr="00E14A74">
        <w:rPr>
          <w:rFonts w:ascii="Roboto" w:hAnsi="Roboto"/>
          <w:sz w:val="22"/>
        </w:rPr>
        <w:t xml:space="preserve">communications </w:t>
      </w:r>
      <w:r>
        <w:rPr>
          <w:rFonts w:ascii="Roboto" w:hAnsi="Roboto"/>
          <w:sz w:val="22"/>
        </w:rPr>
        <w:t xml:space="preserve">/ </w:t>
      </w:r>
      <w:r w:rsidRPr="00E14A74">
        <w:rPr>
          <w:rFonts w:ascii="Roboto" w:hAnsi="Roboto"/>
          <w:sz w:val="22"/>
        </w:rPr>
        <w:t>engagement activities in line with wider project plans and time frames.</w:t>
      </w:r>
    </w:p>
    <w:p w14:paraId="7735EF49" w14:textId="77777777" w:rsidR="001A2A04" w:rsidRDefault="001A2A04" w:rsidP="001C74AD">
      <w:pPr>
        <w:pStyle w:val="ListParagraph"/>
        <w:ind w:left="567"/>
        <w:contextualSpacing w:val="0"/>
        <w:rPr>
          <w:rFonts w:ascii="Roboto" w:hAnsi="Roboto"/>
          <w:sz w:val="22"/>
        </w:rPr>
      </w:pPr>
    </w:p>
    <w:p w14:paraId="4EB78921" w14:textId="6B0F1122" w:rsidR="0004217C" w:rsidRPr="00C9549D" w:rsidRDefault="00000000"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3E770E86" w14:textId="37736770" w:rsidR="00852E9F"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430187EF" w14:textId="07085025" w:rsidR="00852E9F" w:rsidRPr="00852E9F" w:rsidRDefault="00852E9F" w:rsidP="00852E9F">
      <w:pPr>
        <w:pStyle w:val="ListParagraph"/>
        <w:numPr>
          <w:ilvl w:val="0"/>
          <w:numId w:val="13"/>
        </w:numPr>
        <w:rPr>
          <w:rFonts w:ascii="Roboto" w:hAnsi="Roboto"/>
          <w:color w:val="000000" w:themeColor="text1"/>
          <w:sz w:val="22"/>
        </w:rPr>
      </w:pPr>
      <w:r w:rsidRPr="00852E9F">
        <w:rPr>
          <w:rFonts w:ascii="Roboto" w:hAnsi="Roboto"/>
          <w:color w:val="000000" w:themeColor="text1"/>
          <w:sz w:val="22"/>
        </w:rPr>
        <w:t>Applies relevant tools and techniques in business change management</w:t>
      </w:r>
      <w:r w:rsidR="0093342C">
        <w:rPr>
          <w:rFonts w:ascii="Roboto" w:hAnsi="Roboto"/>
          <w:color w:val="000000" w:themeColor="text1"/>
          <w:sz w:val="22"/>
        </w:rPr>
        <w:t xml:space="preserve"> for example </w:t>
      </w:r>
      <w:r w:rsidRPr="00852E9F">
        <w:rPr>
          <w:rFonts w:ascii="Roboto" w:hAnsi="Roboto"/>
          <w:color w:val="000000" w:themeColor="text1"/>
          <w:sz w:val="22"/>
        </w:rPr>
        <w:t>communications, benefits realisation, and organisational change to address complex challenges.</w:t>
      </w:r>
    </w:p>
    <w:p w14:paraId="2CC8AC60" w14:textId="77777777" w:rsidR="00852E9F" w:rsidRPr="00852E9F" w:rsidRDefault="00852E9F" w:rsidP="00852E9F">
      <w:pPr>
        <w:pStyle w:val="ListParagraph"/>
        <w:numPr>
          <w:ilvl w:val="0"/>
          <w:numId w:val="13"/>
        </w:numPr>
        <w:rPr>
          <w:rFonts w:ascii="Roboto" w:hAnsi="Roboto"/>
          <w:color w:val="000000" w:themeColor="text1"/>
          <w:sz w:val="22"/>
        </w:rPr>
      </w:pPr>
      <w:r w:rsidRPr="00852E9F">
        <w:rPr>
          <w:rFonts w:ascii="Roboto" w:hAnsi="Roboto"/>
          <w:color w:val="000000" w:themeColor="text1"/>
          <w:sz w:val="22"/>
        </w:rPr>
        <w:t>Identifies broad trends and underlying issues to assess and resolve deep-rooted, multifaceted problems.</w:t>
      </w:r>
    </w:p>
    <w:p w14:paraId="29899C78" w14:textId="77777777" w:rsidR="00852E9F" w:rsidRPr="00852E9F" w:rsidRDefault="00852E9F" w:rsidP="00852E9F">
      <w:pPr>
        <w:pStyle w:val="ListParagraph"/>
        <w:numPr>
          <w:ilvl w:val="0"/>
          <w:numId w:val="13"/>
        </w:numPr>
        <w:rPr>
          <w:rFonts w:ascii="Roboto" w:hAnsi="Roboto"/>
          <w:color w:val="000000" w:themeColor="text1"/>
          <w:sz w:val="22"/>
        </w:rPr>
      </w:pPr>
      <w:r w:rsidRPr="00852E9F">
        <w:rPr>
          <w:rFonts w:ascii="Roboto" w:hAnsi="Roboto"/>
          <w:color w:val="000000" w:themeColor="text1"/>
          <w:sz w:val="22"/>
        </w:rPr>
        <w:t>Demonstrates originality and adaptability in refining existing approaches to develop effective solutions.</w:t>
      </w:r>
    </w:p>
    <w:p w14:paraId="1F4466E9" w14:textId="77777777" w:rsidR="00852E9F" w:rsidRPr="00852E9F" w:rsidRDefault="00852E9F" w:rsidP="00852E9F">
      <w:pPr>
        <w:pStyle w:val="ListParagraph"/>
        <w:numPr>
          <w:ilvl w:val="0"/>
          <w:numId w:val="13"/>
        </w:numPr>
        <w:rPr>
          <w:rFonts w:ascii="Roboto" w:hAnsi="Roboto"/>
          <w:color w:val="000000" w:themeColor="text1"/>
          <w:sz w:val="22"/>
        </w:rPr>
      </w:pPr>
      <w:r w:rsidRPr="00852E9F">
        <w:rPr>
          <w:rFonts w:ascii="Roboto" w:hAnsi="Roboto"/>
          <w:color w:val="000000" w:themeColor="text1"/>
          <w:sz w:val="22"/>
        </w:rPr>
        <w:lastRenderedPageBreak/>
        <w:t>Formulates development plans aligned with current and future skill requirements to support team and organisational growth.</w:t>
      </w:r>
    </w:p>
    <w:p w14:paraId="1E2CBEC8" w14:textId="556A6FD1" w:rsidR="00852E9F" w:rsidRPr="00852E9F" w:rsidRDefault="00852E9F" w:rsidP="00852E9F">
      <w:pPr>
        <w:pStyle w:val="ListParagraph"/>
        <w:numPr>
          <w:ilvl w:val="0"/>
          <w:numId w:val="13"/>
        </w:numPr>
        <w:rPr>
          <w:rFonts w:ascii="Roboto" w:hAnsi="Roboto"/>
          <w:color w:val="000000" w:themeColor="text1"/>
          <w:sz w:val="22"/>
        </w:rPr>
      </w:pPr>
      <w:r w:rsidRPr="00852E9F">
        <w:rPr>
          <w:rFonts w:ascii="Roboto" w:hAnsi="Roboto"/>
          <w:color w:val="000000" w:themeColor="text1"/>
          <w:sz w:val="22"/>
        </w:rPr>
        <w:t>Utilises expertise</w:t>
      </w:r>
      <w:r w:rsidR="00EB7C82">
        <w:rPr>
          <w:rFonts w:ascii="Roboto" w:hAnsi="Roboto"/>
          <w:color w:val="000000" w:themeColor="text1"/>
          <w:sz w:val="22"/>
        </w:rPr>
        <w:t xml:space="preserve"> to inform change strategies and plans </w:t>
      </w:r>
      <w:r w:rsidRPr="00852E9F">
        <w:rPr>
          <w:rFonts w:ascii="Roboto" w:hAnsi="Roboto"/>
          <w:color w:val="000000" w:themeColor="text1"/>
          <w:sz w:val="22"/>
        </w:rPr>
        <w:t>—grounded in a strong understanding of underlying theories and principles—to inform strategic work.</w:t>
      </w:r>
    </w:p>
    <w:p w14:paraId="557972A8" w14:textId="359FB2BB" w:rsidR="00852E9F" w:rsidRPr="00852E9F" w:rsidRDefault="00852E9F" w:rsidP="00852E9F">
      <w:pPr>
        <w:pStyle w:val="ListParagraph"/>
        <w:numPr>
          <w:ilvl w:val="0"/>
          <w:numId w:val="13"/>
        </w:numPr>
        <w:rPr>
          <w:rFonts w:ascii="Roboto" w:hAnsi="Roboto"/>
          <w:color w:val="000000" w:themeColor="text1"/>
          <w:sz w:val="22"/>
        </w:rPr>
      </w:pPr>
      <w:r w:rsidRPr="00852E9F">
        <w:rPr>
          <w:rFonts w:ascii="Roboto" w:hAnsi="Roboto"/>
          <w:color w:val="000000" w:themeColor="text1"/>
          <w:sz w:val="22"/>
        </w:rPr>
        <w:t>Exercises initiative and sound professional judgement to resolve issues and, where necessary, develop or revise policies and procedures.</w:t>
      </w:r>
    </w:p>
    <w:p w14:paraId="39189345" w14:textId="11DC138A" w:rsidR="00DA0322" w:rsidRDefault="00000000" w:rsidP="00244212">
      <w:pPr>
        <w:rPr>
          <w:rFonts w:ascii="Roboto" w:hAnsi="Roboto"/>
          <w:sz w:val="22"/>
        </w:rPr>
      </w:pPr>
      <w:r>
        <w:rPr>
          <w:rFonts w:ascii="Roboto" w:hAnsi="Roboto"/>
          <w:b/>
          <w:bCs/>
          <w:sz w:val="22"/>
        </w:rPr>
        <w:pict w14:anchorId="151CEDD0">
          <v:rect id="_x0000_i1034" style="width:0;height:1.5pt" o:hralign="center" o:hrstd="t" o:hr="t" fillcolor="#a0a0a0" stroked="f"/>
        </w:pict>
      </w:r>
    </w:p>
    <w:p w14:paraId="75F03876" w14:textId="77777777" w:rsidR="00C61743" w:rsidRDefault="00C61743" w:rsidP="00870CD5">
      <w:pPr>
        <w:rPr>
          <w:rFonts w:ascii="Roboto" w:hAnsi="Roboto"/>
          <w:b/>
          <w:bCs/>
          <w:color w:val="002E3B" w:themeColor="accent1"/>
          <w:sz w:val="22"/>
        </w:rPr>
      </w:pPr>
      <w:bookmarkStart w:id="3" w:name="_Hlk206503711"/>
      <w:r w:rsidRPr="00C61743">
        <w:rPr>
          <w:rFonts w:ascii="Roboto" w:hAnsi="Roboto"/>
          <w:b/>
          <w:bCs/>
          <w:color w:val="002E3B" w:themeColor="accent1"/>
          <w:sz w:val="22"/>
        </w:rPr>
        <w:t>Communicating and influencing</w:t>
      </w:r>
    </w:p>
    <w:p w14:paraId="1E74C163" w14:textId="1B1E56AF" w:rsidR="00870CD5" w:rsidRPr="00C9549D" w:rsidRDefault="00870CD5" w:rsidP="00870CD5">
      <w:pPr>
        <w:rPr>
          <w:rFonts w:ascii="Roboto" w:hAnsi="Roboto"/>
          <w:color w:val="002E3B" w:themeColor="accent1"/>
          <w:sz w:val="22"/>
        </w:rPr>
      </w:pPr>
      <w:r w:rsidRPr="00C9549D">
        <w:rPr>
          <w:rFonts w:ascii="Roboto" w:hAnsi="Roboto"/>
          <w:color w:val="002E3B" w:themeColor="accent1"/>
          <w:sz w:val="22"/>
        </w:rPr>
        <w:t>Essential</w:t>
      </w:r>
    </w:p>
    <w:p w14:paraId="4E2BDD31" w14:textId="77777777" w:rsidR="003209CD" w:rsidRPr="003209CD" w:rsidRDefault="003209CD" w:rsidP="003209CD">
      <w:pPr>
        <w:pStyle w:val="ListParagraph"/>
        <w:numPr>
          <w:ilvl w:val="0"/>
          <w:numId w:val="14"/>
        </w:numPr>
        <w:rPr>
          <w:rFonts w:ascii="Roboto" w:hAnsi="Roboto"/>
          <w:sz w:val="22"/>
        </w:rPr>
      </w:pPr>
      <w:r w:rsidRPr="003209CD">
        <w:rPr>
          <w:rFonts w:ascii="Roboto" w:hAnsi="Roboto"/>
          <w:sz w:val="22"/>
        </w:rPr>
        <w:t>Able to persuade and influence, including at senior levels and to foster and maintain trusted and effective relationships</w:t>
      </w:r>
    </w:p>
    <w:p w14:paraId="03D189DB" w14:textId="77777777" w:rsidR="003209CD" w:rsidRPr="003209CD" w:rsidRDefault="003209CD" w:rsidP="003209CD">
      <w:pPr>
        <w:pStyle w:val="ListParagraph"/>
        <w:numPr>
          <w:ilvl w:val="0"/>
          <w:numId w:val="14"/>
        </w:numPr>
        <w:rPr>
          <w:rFonts w:ascii="Roboto" w:hAnsi="Roboto"/>
          <w:sz w:val="22"/>
        </w:rPr>
      </w:pPr>
      <w:r w:rsidRPr="003209CD">
        <w:rPr>
          <w:rFonts w:ascii="Roboto" w:hAnsi="Roboto"/>
          <w:sz w:val="22"/>
        </w:rPr>
        <w:t>Able to coach leaders and managers in the organisation</w:t>
      </w:r>
    </w:p>
    <w:p w14:paraId="18A23D00" w14:textId="77777777" w:rsidR="003209CD" w:rsidRPr="003209CD" w:rsidRDefault="003209CD" w:rsidP="003209CD">
      <w:pPr>
        <w:pStyle w:val="ListParagraph"/>
        <w:numPr>
          <w:ilvl w:val="0"/>
          <w:numId w:val="14"/>
        </w:numPr>
        <w:rPr>
          <w:rFonts w:ascii="Roboto" w:hAnsi="Roboto"/>
          <w:sz w:val="22"/>
        </w:rPr>
      </w:pPr>
      <w:r w:rsidRPr="003209CD">
        <w:rPr>
          <w:rFonts w:ascii="Roboto" w:hAnsi="Roboto"/>
          <w:sz w:val="22"/>
        </w:rPr>
        <w:t>Able to resolve tensions and difficulties as they arise.</w:t>
      </w:r>
    </w:p>
    <w:p w14:paraId="3ECDBB6B" w14:textId="77777777" w:rsidR="003209CD" w:rsidRPr="003209CD" w:rsidRDefault="003209CD" w:rsidP="006F4E79">
      <w:pPr>
        <w:pStyle w:val="ListParagraph"/>
        <w:numPr>
          <w:ilvl w:val="0"/>
          <w:numId w:val="14"/>
        </w:numPr>
        <w:rPr>
          <w:rFonts w:ascii="Roboto" w:hAnsi="Roboto"/>
          <w:color w:val="002E3B" w:themeColor="accent1"/>
          <w:sz w:val="22"/>
        </w:rPr>
      </w:pPr>
      <w:r w:rsidRPr="003209CD">
        <w:rPr>
          <w:rFonts w:ascii="Roboto" w:hAnsi="Roboto"/>
          <w:sz w:val="22"/>
        </w:rPr>
        <w:t>Able to understand unique reactions/responses to organisational change and utilise effective skills, tools, and approaches to provide tailored support throughout the process.</w:t>
      </w:r>
      <w:r w:rsidRPr="003209CD">
        <w:rPr>
          <w:rFonts w:ascii="Roboto" w:hAnsi="Roboto"/>
          <w:color w:val="E73238" w:themeColor="accent2"/>
          <w:sz w:val="22"/>
        </w:rPr>
        <w:t xml:space="preserve"> </w:t>
      </w:r>
    </w:p>
    <w:p w14:paraId="64D26F09" w14:textId="77777777" w:rsidR="00870CD5" w:rsidRDefault="00000000" w:rsidP="00870CD5">
      <w:pPr>
        <w:rPr>
          <w:rFonts w:ascii="Roboto" w:hAnsi="Roboto"/>
          <w:sz w:val="22"/>
        </w:rPr>
      </w:pPr>
      <w:r>
        <w:rPr>
          <w:rFonts w:ascii="Roboto" w:hAnsi="Roboto"/>
          <w:b/>
          <w:bCs/>
          <w:sz w:val="22"/>
        </w:rPr>
        <w:pict w14:anchorId="0696AACB">
          <v:rect id="_x0000_i1035" style="width:0;height:1.5pt" o:hralign="center" o:hrstd="t" o:hr="t" fillcolor="#a0a0a0" stroked="f"/>
        </w:pict>
      </w:r>
    </w:p>
    <w:bookmarkEnd w:id="3"/>
    <w:p w14:paraId="7AF8A0A8" w14:textId="7D74994B" w:rsidR="00AF28FE" w:rsidRDefault="00AF28FE" w:rsidP="00AF28FE">
      <w:pPr>
        <w:rPr>
          <w:rFonts w:ascii="Roboto" w:hAnsi="Roboto"/>
          <w:b/>
          <w:bCs/>
          <w:color w:val="002E3B" w:themeColor="accent1"/>
          <w:sz w:val="22"/>
        </w:rPr>
      </w:pPr>
      <w:r>
        <w:rPr>
          <w:rFonts w:ascii="Roboto" w:hAnsi="Roboto"/>
          <w:b/>
          <w:bCs/>
          <w:color w:val="002E3B" w:themeColor="accent1"/>
          <w:sz w:val="22"/>
        </w:rPr>
        <w:t>Other Skills and behaviours</w:t>
      </w:r>
    </w:p>
    <w:p w14:paraId="2F3859D3" w14:textId="77777777" w:rsidR="00AF28FE" w:rsidRPr="00C9549D" w:rsidRDefault="00AF28FE" w:rsidP="00AF28FE">
      <w:pPr>
        <w:rPr>
          <w:rFonts w:ascii="Roboto" w:hAnsi="Roboto"/>
          <w:color w:val="002E3B" w:themeColor="accent1"/>
          <w:sz w:val="22"/>
        </w:rPr>
      </w:pPr>
      <w:r w:rsidRPr="00C9549D">
        <w:rPr>
          <w:rFonts w:ascii="Roboto" w:hAnsi="Roboto"/>
          <w:color w:val="002E3B" w:themeColor="accent1"/>
          <w:sz w:val="22"/>
        </w:rPr>
        <w:t>Essential</w:t>
      </w:r>
    </w:p>
    <w:p w14:paraId="3B539BC1" w14:textId="77777777" w:rsidR="00B774EF" w:rsidRPr="00B774EF" w:rsidRDefault="00B774EF" w:rsidP="00B774EF">
      <w:pPr>
        <w:pStyle w:val="ListParagraph"/>
        <w:numPr>
          <w:ilvl w:val="0"/>
          <w:numId w:val="15"/>
        </w:numPr>
        <w:rPr>
          <w:rFonts w:ascii="Roboto" w:hAnsi="Roboto"/>
          <w:sz w:val="22"/>
        </w:rPr>
      </w:pPr>
      <w:r w:rsidRPr="00B774EF">
        <w:rPr>
          <w:rFonts w:ascii="Roboto" w:hAnsi="Roboto"/>
          <w:sz w:val="22"/>
        </w:rPr>
        <w:t>Empathetic, considerate, and supportive approach to change.</w:t>
      </w:r>
    </w:p>
    <w:p w14:paraId="118B0406" w14:textId="77777777" w:rsidR="00B774EF" w:rsidRPr="00B774EF" w:rsidRDefault="00B774EF" w:rsidP="00B774EF">
      <w:pPr>
        <w:pStyle w:val="ListParagraph"/>
        <w:numPr>
          <w:ilvl w:val="0"/>
          <w:numId w:val="15"/>
        </w:numPr>
        <w:rPr>
          <w:rFonts w:ascii="Roboto" w:hAnsi="Roboto"/>
          <w:sz w:val="22"/>
        </w:rPr>
      </w:pPr>
      <w:r w:rsidRPr="00B774EF">
        <w:rPr>
          <w:rFonts w:ascii="Roboto" w:hAnsi="Roboto"/>
          <w:sz w:val="22"/>
        </w:rPr>
        <w:t>Trustworthiness and integrity.</w:t>
      </w:r>
    </w:p>
    <w:p w14:paraId="77FA94CB" w14:textId="4527DC64" w:rsidR="00870CD5" w:rsidRPr="00B774EF" w:rsidRDefault="00B774EF" w:rsidP="00870CD5">
      <w:pPr>
        <w:pStyle w:val="ListParagraph"/>
        <w:numPr>
          <w:ilvl w:val="0"/>
          <w:numId w:val="15"/>
        </w:numPr>
        <w:rPr>
          <w:rFonts w:ascii="Roboto" w:hAnsi="Roboto"/>
          <w:sz w:val="22"/>
        </w:rPr>
      </w:pPr>
      <w:r w:rsidRPr="00B774EF">
        <w:rPr>
          <w:rFonts w:ascii="Roboto" w:hAnsi="Roboto"/>
          <w:sz w:val="22"/>
        </w:rPr>
        <w:t>Capacity to be flexible and adaptable. Ability to learn and receive support in developing new skills and techniques</w:t>
      </w:r>
      <w:r w:rsidR="00000000">
        <w:rPr>
          <w:b/>
          <w:bCs/>
        </w:rPr>
        <w:pict w14:anchorId="383C438F">
          <v:rect id="_x0000_i1036" style="width:0;height:1.5pt" o:hralign="center" o:hrstd="t" o:hr="t" fillcolor="#a0a0a0" stroked="f"/>
        </w:pict>
      </w:r>
      <w:r w:rsidR="00870CD5" w:rsidRPr="00B774EF">
        <w:rPr>
          <w:rFonts w:ascii="Roboto" w:hAnsi="Roboto"/>
          <w:sz w:val="22"/>
        </w:rPr>
        <w:br w:type="page"/>
      </w:r>
    </w:p>
    <w:p w14:paraId="1F75EEDF" w14:textId="253EB941" w:rsidR="00850136" w:rsidRPr="00C9549D" w:rsidRDefault="00850136" w:rsidP="00244212">
      <w:pPr>
        <w:rPr>
          <w:rFonts w:ascii="Roboto" w:hAnsi="Roboto"/>
          <w:sz w:val="22"/>
        </w:rPr>
      </w:pP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73AD7C2D" w:rsidR="00F96879" w:rsidRPr="00722340" w:rsidRDefault="00F96879" w:rsidP="00F96879">
      <w:pPr>
        <w:rPr>
          <w:rFonts w:ascii="Roboto" w:hAnsi="Roboto"/>
          <w:sz w:val="22"/>
        </w:rPr>
      </w:pPr>
      <w:r w:rsidRPr="00722340">
        <w:rPr>
          <w:rFonts w:ascii="Roboto" w:hAnsi="Roboto"/>
          <w:sz w:val="22"/>
        </w:rPr>
        <w:t>Working outside</w:t>
      </w:r>
      <w:bookmarkStart w:id="4" w:name="_Hlk181968470"/>
      <w:r w:rsidRPr="00722340">
        <w:rPr>
          <w:rFonts w:ascii="Roboto" w:hAnsi="Roboto"/>
          <w:sz w:val="22"/>
        </w:rPr>
        <w:t xml:space="preserve"> </w:t>
      </w:r>
      <w:r w:rsidRPr="001B067E">
        <w:rPr>
          <w:rFonts w:ascii="Roboto" w:hAnsi="Roboto"/>
          <w:b/>
          <w:bCs/>
          <w:color w:val="1CCCFF" w:themeColor="accent1" w:themeTint="80"/>
          <w:sz w:val="22"/>
        </w:rPr>
        <w:t>^</w:t>
      </w:r>
      <w:bookmarkEnd w:id="4"/>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6D418718" w14:textId="4AE2995E"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05E8911E" w14:textId="304F1B5A"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4613E6DE" w14:textId="5528D9F6"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048CAA9E" w14:textId="48E366F2"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237A2C51" w14:textId="7B22F40F"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2102ECC1" w14:textId="3D7C79F2"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08416CFA" w14:textId="3B50916A"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50FE6386" w14:textId="71577451"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4A3CE811" w14:textId="46BB94C6"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1D9FAC98" w14:textId="394ACEBC"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11AD0396" w14:textId="73F1C773"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356F4618" w14:textId="724E8CC3"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08E0CDD4" w14:textId="6A4B6DB6"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3344FFF4" w14:textId="66B6EDAA"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46C7371E" w14:textId="698F44A5" w:rsidR="00CF2A12" w:rsidRPr="00722340" w:rsidRDefault="00000000" w:rsidP="00244212">
      <w:pPr>
        <w:rPr>
          <w:rFonts w:ascii="Roboto" w:hAnsi="Roboto"/>
          <w:sz w:val="22"/>
        </w:rPr>
      </w:pPr>
      <w:r>
        <w:rPr>
          <w:rFonts w:ascii="Roboto" w:hAnsi="Roboto"/>
          <w:b/>
          <w:bCs/>
          <w:sz w:val="22"/>
        </w:rPr>
        <w:pict w14:anchorId="3D00FA4E">
          <v:rect id="_x0000_i1037" style="width:0;height:1.5pt"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2F1D4E31"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41DDEC8B" w14:textId="44258711"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79C85A26" w14:textId="29FF4034"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163752DA" w14:textId="28966610"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80F1E">
            <w:rPr>
              <w:rFonts w:ascii="Roboto" w:hAnsi="Roboto"/>
              <w:sz w:val="22"/>
            </w:rPr>
            <w:t>Not applicable</w:t>
          </w:r>
        </w:sdtContent>
      </w:sdt>
    </w:p>
    <w:p w14:paraId="63723029" w14:textId="355E38EA"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31BAE">
            <w:rPr>
              <w:rFonts w:ascii="Roboto" w:hAnsi="Roboto"/>
              <w:sz w:val="22"/>
            </w:rPr>
            <w:t>Occasionally &lt;30% Time</w:t>
          </w:r>
        </w:sdtContent>
      </w:sdt>
    </w:p>
    <w:p w14:paraId="2EAE933A" w14:textId="561C3695"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31BAE">
            <w:rPr>
              <w:rFonts w:ascii="Roboto" w:hAnsi="Roboto"/>
              <w:sz w:val="22"/>
            </w:rPr>
            <w:t>Occasionally &lt;30% Time</w:t>
          </w:r>
        </w:sdtContent>
      </w:sdt>
    </w:p>
    <w:p w14:paraId="477D22EC" w14:textId="0F63E094" w:rsidR="009608CA" w:rsidRPr="00722340" w:rsidRDefault="00000000" w:rsidP="00244212">
      <w:pPr>
        <w:rPr>
          <w:rFonts w:ascii="Roboto" w:hAnsi="Roboto"/>
          <w:sz w:val="22"/>
        </w:rPr>
      </w:pPr>
      <w:r>
        <w:rPr>
          <w:rFonts w:ascii="Roboto" w:hAnsi="Roboto"/>
          <w:b/>
          <w:bCs/>
          <w:sz w:val="22"/>
        </w:rPr>
        <w:pict w14:anchorId="5174F83B">
          <v:rect id="_x0000_i1038" style="width:0;height:1.5pt"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69E5382D"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31BAE">
            <w:rPr>
              <w:rFonts w:ascii="Roboto" w:hAnsi="Roboto"/>
              <w:color w:val="000000" w:themeColor="text1"/>
              <w:sz w:val="22"/>
            </w:rPr>
            <w:t>Not applicable</w:t>
          </w:r>
        </w:sdtContent>
      </w:sdt>
    </w:p>
    <w:p w14:paraId="6FBCF1C1" w14:textId="05E73B81"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31BAE">
            <w:rPr>
              <w:rFonts w:ascii="Roboto" w:hAnsi="Roboto"/>
              <w:color w:val="000000" w:themeColor="text1"/>
              <w:sz w:val="22"/>
            </w:rPr>
            <w:t>Not applicable</w:t>
          </w:r>
        </w:sdtContent>
      </w:sdt>
    </w:p>
    <w:p w14:paraId="3E935D85" w14:textId="13DE23BB"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31BAE">
            <w:rPr>
              <w:rFonts w:ascii="Roboto" w:hAnsi="Roboto"/>
              <w:color w:val="000000" w:themeColor="text1"/>
              <w:sz w:val="22"/>
            </w:rPr>
            <w:t>Not applicable</w:t>
          </w:r>
        </w:sdtContent>
      </w:sdt>
    </w:p>
    <w:p w14:paraId="36777A14" w14:textId="3B89F336"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31BAE">
            <w:rPr>
              <w:rFonts w:ascii="Roboto" w:hAnsi="Roboto"/>
              <w:color w:val="000000" w:themeColor="text1"/>
              <w:sz w:val="22"/>
            </w:rPr>
            <w:t>Not applicable</w:t>
          </w:r>
        </w:sdtContent>
      </w:sdt>
    </w:p>
    <w:p w14:paraId="2714CE0C" w14:textId="1CE67DEC" w:rsidR="00E76E9F" w:rsidRPr="00722340" w:rsidRDefault="00000000" w:rsidP="00244212">
      <w:pPr>
        <w:rPr>
          <w:rFonts w:ascii="Roboto" w:hAnsi="Roboto"/>
          <w:sz w:val="22"/>
        </w:rPr>
      </w:pPr>
      <w:r>
        <w:rPr>
          <w:rFonts w:ascii="Roboto" w:hAnsi="Roboto"/>
          <w:b/>
          <w:bCs/>
          <w:sz w:val="22"/>
        </w:rPr>
        <w:pict w14:anchorId="7B23865C">
          <v:rect id="_x0000_i1039" style="width:0;height:1.5pt"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733F2646"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31BAE">
            <w:rPr>
              <w:rFonts w:ascii="Roboto" w:hAnsi="Roboto"/>
              <w:color w:val="000000" w:themeColor="text1"/>
              <w:sz w:val="22"/>
            </w:rPr>
            <w:t>Not applicable</w:t>
          </w:r>
        </w:sdtContent>
      </w:sdt>
    </w:p>
    <w:p w14:paraId="0D6C04EC" w14:textId="6579909D"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31BAE">
            <w:rPr>
              <w:rFonts w:ascii="Roboto" w:hAnsi="Roboto"/>
              <w:color w:val="000000" w:themeColor="text1"/>
              <w:sz w:val="22"/>
            </w:rPr>
            <w:t>Constantly &gt;60% Time</w:t>
          </w:r>
        </w:sdtContent>
      </w:sdt>
    </w:p>
    <w:p w14:paraId="04058D9B" w14:textId="3B869A9B"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31BAE">
            <w:rPr>
              <w:rFonts w:ascii="Roboto" w:hAnsi="Roboto"/>
              <w:color w:val="000000" w:themeColor="text1"/>
              <w:sz w:val="22"/>
            </w:rPr>
            <w:t>Not applicable</w:t>
          </w:r>
        </w:sdtContent>
      </w:sdt>
    </w:p>
    <w:p w14:paraId="64162BCD" w14:textId="19C2096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lastRenderedPageBreak/>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5D4F">
            <w:rPr>
              <w:rFonts w:ascii="Roboto" w:hAnsi="Roboto"/>
              <w:color w:val="000000" w:themeColor="text1"/>
              <w:sz w:val="22"/>
            </w:rPr>
            <w:t>Not applicable</w:t>
          </w:r>
        </w:sdtContent>
      </w:sdt>
    </w:p>
    <w:p w14:paraId="419B5607" w14:textId="55E6E608" w:rsidR="00F96879" w:rsidRPr="00722340" w:rsidRDefault="00F96879" w:rsidP="00F96879">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5D4F">
            <w:rPr>
              <w:rFonts w:ascii="Roboto" w:hAnsi="Roboto"/>
              <w:color w:val="000000" w:themeColor="text1"/>
              <w:sz w:val="22"/>
            </w:rPr>
            <w:t>Not applicable</w:t>
          </w:r>
        </w:sdtContent>
      </w:sdt>
    </w:p>
    <w:p w14:paraId="7F401C5C" w14:textId="0894A98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5D4F">
            <w:rPr>
              <w:rFonts w:ascii="Roboto" w:hAnsi="Roboto"/>
              <w:color w:val="000000" w:themeColor="text1"/>
              <w:sz w:val="22"/>
            </w:rPr>
            <w:t>Not applicable</w:t>
          </w:r>
        </w:sdtContent>
      </w:sdt>
    </w:p>
    <w:p w14:paraId="598D031C" w14:textId="6FF9CF31"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5D4F">
            <w:rPr>
              <w:rFonts w:ascii="Roboto" w:hAnsi="Roboto"/>
              <w:color w:val="000000" w:themeColor="text1"/>
              <w:sz w:val="22"/>
            </w:rPr>
            <w:t>Not applicable</w:t>
          </w:r>
        </w:sdtContent>
      </w:sdt>
    </w:p>
    <w:p w14:paraId="11BD3599" w14:textId="3BFF6A95"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5D4F">
            <w:rPr>
              <w:rFonts w:ascii="Roboto" w:hAnsi="Roboto"/>
              <w:color w:val="000000" w:themeColor="text1"/>
              <w:sz w:val="22"/>
            </w:rPr>
            <w:t>Not applicable</w:t>
          </w:r>
        </w:sdtContent>
      </w:sdt>
    </w:p>
    <w:p w14:paraId="22BDDBB1" w14:textId="720373CE"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5D4F">
            <w:rPr>
              <w:rFonts w:ascii="Roboto" w:hAnsi="Roboto"/>
              <w:color w:val="000000" w:themeColor="text1"/>
              <w:sz w:val="22"/>
            </w:rPr>
            <w:t>Not applicable</w:t>
          </w:r>
        </w:sdtContent>
      </w:sdt>
    </w:p>
    <w:p w14:paraId="68A1D61D" w14:textId="5249A00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5D4F">
            <w:rPr>
              <w:rFonts w:ascii="Roboto" w:hAnsi="Roboto"/>
              <w:color w:val="000000" w:themeColor="text1"/>
              <w:sz w:val="22"/>
            </w:rPr>
            <w:t>Not applicable</w:t>
          </w:r>
        </w:sdtContent>
      </w:sdt>
    </w:p>
    <w:p w14:paraId="239FF4F2" w14:textId="57F27B7C"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5D4F">
            <w:rPr>
              <w:rFonts w:ascii="Roboto" w:hAnsi="Roboto"/>
              <w:color w:val="000000" w:themeColor="text1"/>
              <w:sz w:val="22"/>
            </w:rPr>
            <w:t>Not applicable</w:t>
          </w:r>
        </w:sdtContent>
      </w:sdt>
    </w:p>
    <w:p w14:paraId="3460001B" w14:textId="250F3342" w:rsidR="000B219D" w:rsidRDefault="00000000" w:rsidP="00244212">
      <w:pPr>
        <w:spacing w:before="0" w:after="0"/>
        <w:rPr>
          <w:rFonts w:ascii="Roboto" w:hAnsi="Roboto"/>
          <w:color w:val="000000" w:themeColor="text1"/>
          <w:sz w:val="22"/>
        </w:rPr>
      </w:pPr>
      <w:r>
        <w:rPr>
          <w:rFonts w:ascii="Roboto" w:hAnsi="Roboto"/>
          <w:b/>
          <w:bCs/>
          <w:sz w:val="22"/>
        </w:rPr>
        <w:pict w14:anchorId="23203147">
          <v:rect id="_x0000_i1040" style="width:0;height:1.5pt" o:hralign="center" o:hrstd="t" o:hr="t" fillcolor="#a0a0a0" stroked="f"/>
        </w:pict>
      </w:r>
    </w:p>
    <w:p w14:paraId="162F97B9" w14:textId="1AB1DC60" w:rsidR="00C9549D" w:rsidRDefault="00C9549D" w:rsidP="00244212">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44212">
      <w:pPr>
        <w:pStyle w:val="Heading1"/>
        <w:shd w:val="clear" w:color="auto" w:fill="002E3B" w:themeFill="accent1"/>
        <w:spacing w:line="240" w:lineRule="auto"/>
        <w:rPr>
          <w:rFonts w:ascii="Roboto" w:hAnsi="Roboto"/>
          <w:b w:val="0"/>
          <w:bCs/>
          <w:color w:val="FFFFFF" w:themeColor="background1"/>
          <w:sz w:val="24"/>
          <w:szCs w:val="24"/>
        </w:rPr>
      </w:pPr>
      <w:bookmarkStart w:id="5"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44212">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44212">
      <w:pPr>
        <w:rPr>
          <w:rFonts w:ascii="Roboto" w:hAnsi="Roboto"/>
          <w:b/>
          <w:bCs/>
          <w:color w:val="FFFFFF" w:themeColor="background1"/>
          <w:sz w:val="2"/>
          <w:szCs w:val="2"/>
        </w:rPr>
      </w:pPr>
    </w:p>
    <w:p w14:paraId="490A651C" w14:textId="072126AC" w:rsidR="00C9549D" w:rsidRPr="00C836E2"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44212">
      <w:pPr>
        <w:rPr>
          <w:rFonts w:ascii="Roboto" w:hAnsi="Roboto"/>
          <w:color w:val="002E3B" w:themeColor="accent1"/>
          <w:sz w:val="2"/>
          <w:szCs w:val="2"/>
        </w:rPr>
      </w:pPr>
    </w:p>
    <w:p w14:paraId="7085FD92" w14:textId="61D4EB1B" w:rsidR="00C9549D" w:rsidRDefault="00C9549D" w:rsidP="00244212">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44212">
      <w:pPr>
        <w:rPr>
          <w:rFonts w:ascii="Roboto" w:hAnsi="Roboto"/>
          <w:b/>
          <w:bCs/>
          <w:color w:val="FFFFFF" w:themeColor="background1"/>
          <w:sz w:val="2"/>
          <w:szCs w:val="2"/>
        </w:rPr>
      </w:pPr>
    </w:p>
    <w:p w14:paraId="145ABA17" w14:textId="66F83FE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44212">
      <w:pPr>
        <w:rPr>
          <w:rFonts w:ascii="Roboto" w:hAnsi="Roboto"/>
          <w:color w:val="002E3B" w:themeColor="accent1"/>
          <w:sz w:val="2"/>
          <w:szCs w:val="2"/>
        </w:rPr>
      </w:pPr>
    </w:p>
    <w:p w14:paraId="14576B7C" w14:textId="03DBFE1A" w:rsidR="00C9549D" w:rsidRPr="000B219D" w:rsidRDefault="00C9549D" w:rsidP="00244212">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44212">
      <w:pPr>
        <w:rPr>
          <w:rFonts w:ascii="Roboto" w:hAnsi="Roboto"/>
          <w:color w:val="002E3B" w:themeColor="accent1"/>
          <w:sz w:val="2"/>
          <w:szCs w:val="2"/>
        </w:rPr>
      </w:pPr>
    </w:p>
    <w:p w14:paraId="476D9811" w14:textId="68BBDFD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44212">
      <w:pPr>
        <w:rPr>
          <w:rFonts w:ascii="Roboto" w:hAnsi="Roboto"/>
          <w:color w:val="002E3B" w:themeColor="accent1"/>
          <w:sz w:val="2"/>
          <w:szCs w:val="2"/>
        </w:rPr>
      </w:pPr>
    </w:p>
    <w:p w14:paraId="1549A1D1" w14:textId="21DC0162" w:rsidR="00C9549D" w:rsidRPr="000B219D" w:rsidRDefault="00C9549D" w:rsidP="0024421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44212">
      <w:pPr>
        <w:rPr>
          <w:rFonts w:ascii="Roboto" w:hAnsi="Roboto"/>
          <w:color w:val="002E3B" w:themeColor="accent1"/>
          <w:sz w:val="2"/>
          <w:szCs w:val="2"/>
        </w:rPr>
      </w:pPr>
    </w:p>
    <w:p w14:paraId="0D3D500B" w14:textId="4596231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44212">
      <w:pPr>
        <w:rPr>
          <w:rFonts w:ascii="Roboto" w:hAnsi="Roboto"/>
          <w:color w:val="002E3B" w:themeColor="accent1"/>
          <w:sz w:val="2"/>
          <w:szCs w:val="2"/>
        </w:rPr>
      </w:pPr>
    </w:p>
    <w:p w14:paraId="34D34E46" w14:textId="69494F1B" w:rsidR="00C9549D" w:rsidRPr="000B219D" w:rsidRDefault="00C9549D" w:rsidP="00244212">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44212">
      <w:pPr>
        <w:rPr>
          <w:rFonts w:ascii="Roboto" w:hAnsi="Roboto"/>
          <w:color w:val="002E3B" w:themeColor="accent1"/>
          <w:sz w:val="2"/>
          <w:szCs w:val="2"/>
        </w:rPr>
      </w:pPr>
    </w:p>
    <w:p w14:paraId="0F0FBB53" w14:textId="77A94D2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44212">
      <w:pPr>
        <w:rPr>
          <w:rFonts w:ascii="Roboto" w:hAnsi="Roboto"/>
          <w:color w:val="002E3B" w:themeColor="accent1"/>
          <w:sz w:val="22"/>
        </w:rPr>
      </w:pPr>
      <w:r>
        <w:rPr>
          <w:rFonts w:ascii="Roboto" w:hAnsi="Roboto"/>
          <w:b/>
          <w:bCs/>
          <w:sz w:val="22"/>
        </w:rPr>
        <w:pict w14:anchorId="4048DD7C">
          <v:rect id="_x0000_i1041" style="width:0;height:1.5pt" o:hralign="center" o:hrstd="t" o:hr="t" fillcolor="#a0a0a0" stroked="f"/>
        </w:pict>
      </w:r>
    </w:p>
    <w:bookmarkEnd w:id="5"/>
    <w:p w14:paraId="132792A3" w14:textId="75C249C5" w:rsidR="000B219D" w:rsidRPr="00C9549D" w:rsidRDefault="000B219D" w:rsidP="00244212">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6B66" w14:textId="77777777" w:rsidR="00A12F51" w:rsidRDefault="00A12F51" w:rsidP="00850136">
      <w:r>
        <w:separator/>
      </w:r>
    </w:p>
  </w:endnote>
  <w:endnote w:type="continuationSeparator" w:id="0">
    <w:p w14:paraId="5AEC9DDE" w14:textId="77777777" w:rsidR="00A12F51" w:rsidRDefault="00A12F51" w:rsidP="00850136">
      <w:r>
        <w:continuationSeparator/>
      </w:r>
    </w:p>
  </w:endnote>
  <w:endnote w:type="continuationNotice" w:id="1">
    <w:p w14:paraId="09807E09" w14:textId="77777777" w:rsidR="00A12F51" w:rsidRDefault="00A12F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89B5" w14:textId="77777777" w:rsidR="00A12F51" w:rsidRDefault="00A12F51" w:rsidP="00850136">
      <w:r>
        <w:separator/>
      </w:r>
    </w:p>
  </w:footnote>
  <w:footnote w:type="continuationSeparator" w:id="0">
    <w:p w14:paraId="3C70534F" w14:textId="77777777" w:rsidR="00A12F51" w:rsidRDefault="00A12F51" w:rsidP="00850136">
      <w:r>
        <w:continuationSeparator/>
      </w:r>
    </w:p>
  </w:footnote>
  <w:footnote w:type="continuationNotice" w:id="1">
    <w:p w14:paraId="6A7B28C5" w14:textId="77777777" w:rsidR="00A12F51" w:rsidRDefault="00A12F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397F"/>
    <w:multiLevelType w:val="hybridMultilevel"/>
    <w:tmpl w:val="EB42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E5242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E0E22"/>
    <w:multiLevelType w:val="hybridMultilevel"/>
    <w:tmpl w:val="DD8A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F02E0"/>
    <w:multiLevelType w:val="hybridMultilevel"/>
    <w:tmpl w:val="E736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90307C"/>
    <w:multiLevelType w:val="hybridMultilevel"/>
    <w:tmpl w:val="8DC2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6"/>
  </w:num>
  <w:num w:numId="6" w16cid:durableId="1357728833">
    <w:abstractNumId w:val="5"/>
  </w:num>
  <w:num w:numId="7" w16cid:durableId="1107307906">
    <w:abstractNumId w:val="1"/>
  </w:num>
  <w:num w:numId="8" w16cid:durableId="512182663">
    <w:abstractNumId w:val="0"/>
  </w:num>
  <w:num w:numId="9" w16cid:durableId="636883447">
    <w:abstractNumId w:val="13"/>
  </w:num>
  <w:num w:numId="10" w16cid:durableId="74933991">
    <w:abstractNumId w:val="14"/>
  </w:num>
  <w:num w:numId="11" w16cid:durableId="1388648237">
    <w:abstractNumId w:val="9"/>
  </w:num>
  <w:num w:numId="12" w16cid:durableId="18624643">
    <w:abstractNumId w:val="11"/>
  </w:num>
  <w:num w:numId="13" w16cid:durableId="97524214">
    <w:abstractNumId w:val="2"/>
  </w:num>
  <w:num w:numId="14" w16cid:durableId="1106539753">
    <w:abstractNumId w:val="12"/>
  </w:num>
  <w:num w:numId="15" w16cid:durableId="1841041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38BA"/>
    <w:rsid w:val="00014012"/>
    <w:rsid w:val="000155D8"/>
    <w:rsid w:val="00027FCB"/>
    <w:rsid w:val="0004217C"/>
    <w:rsid w:val="000421AD"/>
    <w:rsid w:val="0004273D"/>
    <w:rsid w:val="000542EC"/>
    <w:rsid w:val="00054AA8"/>
    <w:rsid w:val="000B219D"/>
    <w:rsid w:val="000B6CBD"/>
    <w:rsid w:val="000C0931"/>
    <w:rsid w:val="00111D9F"/>
    <w:rsid w:val="00125D05"/>
    <w:rsid w:val="00142290"/>
    <w:rsid w:val="00145231"/>
    <w:rsid w:val="001A2647"/>
    <w:rsid w:val="001A2A04"/>
    <w:rsid w:val="001B546E"/>
    <w:rsid w:val="001B565F"/>
    <w:rsid w:val="001C74AD"/>
    <w:rsid w:val="001D5F9A"/>
    <w:rsid w:val="001F2245"/>
    <w:rsid w:val="00221032"/>
    <w:rsid w:val="00232309"/>
    <w:rsid w:val="00244212"/>
    <w:rsid w:val="00244B4D"/>
    <w:rsid w:val="00270F82"/>
    <w:rsid w:val="00271BCD"/>
    <w:rsid w:val="002A7D3D"/>
    <w:rsid w:val="002C4EAD"/>
    <w:rsid w:val="002C6B9B"/>
    <w:rsid w:val="002C7987"/>
    <w:rsid w:val="002C7B10"/>
    <w:rsid w:val="002D75C9"/>
    <w:rsid w:val="00302AFC"/>
    <w:rsid w:val="003209CD"/>
    <w:rsid w:val="0035739F"/>
    <w:rsid w:val="003841E5"/>
    <w:rsid w:val="00391501"/>
    <w:rsid w:val="003948DC"/>
    <w:rsid w:val="003B2845"/>
    <w:rsid w:val="003C3F9A"/>
    <w:rsid w:val="003F68F6"/>
    <w:rsid w:val="00432EEB"/>
    <w:rsid w:val="00435284"/>
    <w:rsid w:val="004700DA"/>
    <w:rsid w:val="00482867"/>
    <w:rsid w:val="0049700C"/>
    <w:rsid w:val="004A3DAA"/>
    <w:rsid w:val="004B2309"/>
    <w:rsid w:val="004B2D4D"/>
    <w:rsid w:val="004D4348"/>
    <w:rsid w:val="004D46AB"/>
    <w:rsid w:val="004D6BDD"/>
    <w:rsid w:val="004F14C9"/>
    <w:rsid w:val="00513734"/>
    <w:rsid w:val="00513F66"/>
    <w:rsid w:val="00527707"/>
    <w:rsid w:val="00554035"/>
    <w:rsid w:val="00577C4D"/>
    <w:rsid w:val="00587D40"/>
    <w:rsid w:val="00595EEB"/>
    <w:rsid w:val="00597215"/>
    <w:rsid w:val="005B1E3E"/>
    <w:rsid w:val="0062167D"/>
    <w:rsid w:val="00633449"/>
    <w:rsid w:val="006414EF"/>
    <w:rsid w:val="00647062"/>
    <w:rsid w:val="00650BEA"/>
    <w:rsid w:val="00663881"/>
    <w:rsid w:val="006A7D3E"/>
    <w:rsid w:val="006C3E01"/>
    <w:rsid w:val="006C6C39"/>
    <w:rsid w:val="006D162A"/>
    <w:rsid w:val="006E3F8E"/>
    <w:rsid w:val="00701B68"/>
    <w:rsid w:val="00713904"/>
    <w:rsid w:val="00722340"/>
    <w:rsid w:val="0073458B"/>
    <w:rsid w:val="00783F34"/>
    <w:rsid w:val="0079139F"/>
    <w:rsid w:val="00795A45"/>
    <w:rsid w:val="00796187"/>
    <w:rsid w:val="007A06E7"/>
    <w:rsid w:val="007A4164"/>
    <w:rsid w:val="007B287A"/>
    <w:rsid w:val="007D5C4A"/>
    <w:rsid w:val="007E77F9"/>
    <w:rsid w:val="007F41DC"/>
    <w:rsid w:val="00841462"/>
    <w:rsid w:val="00850136"/>
    <w:rsid w:val="00852E9F"/>
    <w:rsid w:val="00856463"/>
    <w:rsid w:val="00870CD5"/>
    <w:rsid w:val="00883B4C"/>
    <w:rsid w:val="00884AC1"/>
    <w:rsid w:val="00886EF0"/>
    <w:rsid w:val="00897CDF"/>
    <w:rsid w:val="008A448A"/>
    <w:rsid w:val="008B0F71"/>
    <w:rsid w:val="008B238F"/>
    <w:rsid w:val="008B57B6"/>
    <w:rsid w:val="008E6B7C"/>
    <w:rsid w:val="008F1F12"/>
    <w:rsid w:val="009214D5"/>
    <w:rsid w:val="0093342C"/>
    <w:rsid w:val="0093666C"/>
    <w:rsid w:val="00936CA7"/>
    <w:rsid w:val="009548CE"/>
    <w:rsid w:val="009608CA"/>
    <w:rsid w:val="00976F9F"/>
    <w:rsid w:val="00997D4C"/>
    <w:rsid w:val="009C5569"/>
    <w:rsid w:val="009D1D17"/>
    <w:rsid w:val="00A013BA"/>
    <w:rsid w:val="00A12F51"/>
    <w:rsid w:val="00A2516E"/>
    <w:rsid w:val="00A31BAE"/>
    <w:rsid w:val="00A40716"/>
    <w:rsid w:val="00A64E71"/>
    <w:rsid w:val="00A74C90"/>
    <w:rsid w:val="00A77337"/>
    <w:rsid w:val="00A85D68"/>
    <w:rsid w:val="00A87D0F"/>
    <w:rsid w:val="00AA1E89"/>
    <w:rsid w:val="00AA762D"/>
    <w:rsid w:val="00AB15A6"/>
    <w:rsid w:val="00AF28FE"/>
    <w:rsid w:val="00AF72F4"/>
    <w:rsid w:val="00B730F7"/>
    <w:rsid w:val="00B774EF"/>
    <w:rsid w:val="00B9140F"/>
    <w:rsid w:val="00BA1A0F"/>
    <w:rsid w:val="00BA4938"/>
    <w:rsid w:val="00BD5DBC"/>
    <w:rsid w:val="00BD5FBF"/>
    <w:rsid w:val="00C169E4"/>
    <w:rsid w:val="00C313F1"/>
    <w:rsid w:val="00C37E2C"/>
    <w:rsid w:val="00C430E0"/>
    <w:rsid w:val="00C6007A"/>
    <w:rsid w:val="00C61743"/>
    <w:rsid w:val="00C71A3C"/>
    <w:rsid w:val="00C82666"/>
    <w:rsid w:val="00C836E2"/>
    <w:rsid w:val="00C86602"/>
    <w:rsid w:val="00C9549D"/>
    <w:rsid w:val="00CB500A"/>
    <w:rsid w:val="00CD0017"/>
    <w:rsid w:val="00CD4E5C"/>
    <w:rsid w:val="00CE75C9"/>
    <w:rsid w:val="00CF2A12"/>
    <w:rsid w:val="00D03506"/>
    <w:rsid w:val="00D14238"/>
    <w:rsid w:val="00D26E3E"/>
    <w:rsid w:val="00D33009"/>
    <w:rsid w:val="00D41E20"/>
    <w:rsid w:val="00D44872"/>
    <w:rsid w:val="00D61460"/>
    <w:rsid w:val="00D86E92"/>
    <w:rsid w:val="00DA0322"/>
    <w:rsid w:val="00E14A74"/>
    <w:rsid w:val="00E35221"/>
    <w:rsid w:val="00E37A82"/>
    <w:rsid w:val="00E416F9"/>
    <w:rsid w:val="00E60BD3"/>
    <w:rsid w:val="00E76E9F"/>
    <w:rsid w:val="00E87318"/>
    <w:rsid w:val="00E907DE"/>
    <w:rsid w:val="00EA5C52"/>
    <w:rsid w:val="00EB7C82"/>
    <w:rsid w:val="00EF14A1"/>
    <w:rsid w:val="00F56318"/>
    <w:rsid w:val="00F617EE"/>
    <w:rsid w:val="00F65D4F"/>
    <w:rsid w:val="00F71610"/>
    <w:rsid w:val="00F80F1E"/>
    <w:rsid w:val="00F9531C"/>
    <w:rsid w:val="00F96879"/>
    <w:rsid w:val="00FB0E4A"/>
    <w:rsid w:val="00FB392F"/>
    <w:rsid w:val="00FC191A"/>
    <w:rsid w:val="00FD0C41"/>
    <w:rsid w:val="00FD42A3"/>
    <w:rsid w:val="00FE3660"/>
    <w:rsid w:val="00FE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851">
      <w:bodyDiv w:val="1"/>
      <w:marLeft w:val="0"/>
      <w:marRight w:val="0"/>
      <w:marTop w:val="0"/>
      <w:marBottom w:val="0"/>
      <w:divBdr>
        <w:top w:val="none" w:sz="0" w:space="0" w:color="auto"/>
        <w:left w:val="none" w:sz="0" w:space="0" w:color="auto"/>
        <w:bottom w:val="none" w:sz="0" w:space="0" w:color="auto"/>
        <w:right w:val="none" w:sz="0" w:space="0" w:color="auto"/>
      </w:divBdr>
    </w:div>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259143787">
      <w:bodyDiv w:val="1"/>
      <w:marLeft w:val="0"/>
      <w:marRight w:val="0"/>
      <w:marTop w:val="0"/>
      <w:marBottom w:val="0"/>
      <w:divBdr>
        <w:top w:val="none" w:sz="0" w:space="0" w:color="auto"/>
        <w:left w:val="none" w:sz="0" w:space="0" w:color="auto"/>
        <w:bottom w:val="none" w:sz="0" w:space="0" w:color="auto"/>
        <w:right w:val="none" w:sz="0" w:space="0" w:color="auto"/>
      </w:divBdr>
    </w:div>
    <w:div w:id="335809554">
      <w:bodyDiv w:val="1"/>
      <w:marLeft w:val="0"/>
      <w:marRight w:val="0"/>
      <w:marTop w:val="0"/>
      <w:marBottom w:val="0"/>
      <w:divBdr>
        <w:top w:val="none" w:sz="0" w:space="0" w:color="auto"/>
        <w:left w:val="none" w:sz="0" w:space="0" w:color="auto"/>
        <w:bottom w:val="none" w:sz="0" w:space="0" w:color="auto"/>
        <w:right w:val="none" w:sz="0" w:space="0" w:color="auto"/>
      </w:divBdr>
    </w:div>
    <w:div w:id="660430781">
      <w:bodyDiv w:val="1"/>
      <w:marLeft w:val="0"/>
      <w:marRight w:val="0"/>
      <w:marTop w:val="0"/>
      <w:marBottom w:val="0"/>
      <w:divBdr>
        <w:top w:val="none" w:sz="0" w:space="0" w:color="auto"/>
        <w:left w:val="none" w:sz="0" w:space="0" w:color="auto"/>
        <w:bottom w:val="none" w:sz="0" w:space="0" w:color="auto"/>
        <w:right w:val="none" w:sz="0" w:space="0" w:color="auto"/>
      </w:divBdr>
    </w:div>
    <w:div w:id="810556941">
      <w:bodyDiv w:val="1"/>
      <w:marLeft w:val="0"/>
      <w:marRight w:val="0"/>
      <w:marTop w:val="0"/>
      <w:marBottom w:val="0"/>
      <w:divBdr>
        <w:top w:val="none" w:sz="0" w:space="0" w:color="auto"/>
        <w:left w:val="none" w:sz="0" w:space="0" w:color="auto"/>
        <w:bottom w:val="none" w:sz="0" w:space="0" w:color="auto"/>
        <w:right w:val="none" w:sz="0" w:space="0" w:color="auto"/>
      </w:divBdr>
    </w:div>
    <w:div w:id="1541236754">
      <w:bodyDiv w:val="1"/>
      <w:marLeft w:val="0"/>
      <w:marRight w:val="0"/>
      <w:marTop w:val="0"/>
      <w:marBottom w:val="0"/>
      <w:divBdr>
        <w:top w:val="none" w:sz="0" w:space="0" w:color="auto"/>
        <w:left w:val="none" w:sz="0" w:space="0" w:color="auto"/>
        <w:bottom w:val="none" w:sz="0" w:space="0" w:color="auto"/>
        <w:right w:val="none" w:sz="0" w:space="0" w:color="auto"/>
      </w:divBdr>
    </w:div>
    <w:div w:id="1640262813">
      <w:bodyDiv w:val="1"/>
      <w:marLeft w:val="0"/>
      <w:marRight w:val="0"/>
      <w:marTop w:val="0"/>
      <w:marBottom w:val="0"/>
      <w:divBdr>
        <w:top w:val="none" w:sz="0" w:space="0" w:color="auto"/>
        <w:left w:val="none" w:sz="0" w:space="0" w:color="auto"/>
        <w:bottom w:val="none" w:sz="0" w:space="0" w:color="auto"/>
        <w:right w:val="none" w:sz="0" w:space="0" w:color="auto"/>
      </w:divBdr>
    </w:div>
    <w:div w:id="1663925886">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1927691275">
      <w:bodyDiv w:val="1"/>
      <w:marLeft w:val="0"/>
      <w:marRight w:val="0"/>
      <w:marTop w:val="0"/>
      <w:marBottom w:val="0"/>
      <w:divBdr>
        <w:top w:val="none" w:sz="0" w:space="0" w:color="auto"/>
        <w:left w:val="none" w:sz="0" w:space="0" w:color="auto"/>
        <w:bottom w:val="none" w:sz="0" w:space="0" w:color="auto"/>
        <w:right w:val="none" w:sz="0" w:space="0" w:color="auto"/>
      </w:divBdr>
    </w:div>
    <w:div w:id="2019110263">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 w:id="212364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B7F15"/>
    <w:rsid w:val="00302AFC"/>
    <w:rsid w:val="00326C12"/>
    <w:rsid w:val="00513734"/>
    <w:rsid w:val="00595EEB"/>
    <w:rsid w:val="00647062"/>
    <w:rsid w:val="006C7F0A"/>
    <w:rsid w:val="00727B4D"/>
    <w:rsid w:val="00783F34"/>
    <w:rsid w:val="007D5C4A"/>
    <w:rsid w:val="008B238F"/>
    <w:rsid w:val="00936CA7"/>
    <w:rsid w:val="009548CE"/>
    <w:rsid w:val="00961673"/>
    <w:rsid w:val="00B76E0F"/>
    <w:rsid w:val="00C04435"/>
    <w:rsid w:val="00C6007A"/>
    <w:rsid w:val="00CB500A"/>
    <w:rsid w:val="00E3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1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F1DA240B-4745-4F4F-ABF5-880ED215A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2</cp:revision>
  <dcterms:created xsi:type="dcterms:W3CDTF">2025-08-22T09:38:00Z</dcterms:created>
  <dcterms:modified xsi:type="dcterms:W3CDTF">2025-08-22T09:38:00Z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